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B1A52" w14:textId="769778F8" w:rsidR="00327A3E" w:rsidRDefault="00FD13FA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Apollo Tyres equipaggerà una </w:t>
      </w:r>
      <w:r w:rsidR="00D338BB">
        <w:rPr>
          <w:rFonts w:ascii="Century Gothic" w:hAnsi="Century Gothic"/>
          <w:b/>
          <w:sz w:val="32"/>
        </w:rPr>
        <w:t xml:space="preserve">inedita </w:t>
      </w:r>
      <w:r>
        <w:rPr>
          <w:rFonts w:ascii="Century Gothic" w:hAnsi="Century Gothic"/>
          <w:b/>
          <w:sz w:val="32"/>
        </w:rPr>
        <w:t xml:space="preserve">auto elettrica olandese in occasione del rally </w:t>
      </w:r>
      <w:proofErr w:type="gramStart"/>
      <w:r>
        <w:rPr>
          <w:rFonts w:ascii="Century Gothic" w:hAnsi="Century Gothic"/>
          <w:b/>
          <w:sz w:val="32"/>
        </w:rPr>
        <w:t>1000</w:t>
      </w:r>
      <w:proofErr w:type="gramEnd"/>
      <w:r>
        <w:rPr>
          <w:rFonts w:ascii="Century Gothic" w:hAnsi="Century Gothic"/>
          <w:b/>
          <w:sz w:val="32"/>
        </w:rPr>
        <w:t xml:space="preserve"> Miglia Green</w:t>
      </w:r>
    </w:p>
    <w:p w14:paraId="7A588FCD" w14:textId="77777777" w:rsidR="00ED4299" w:rsidRPr="00B42E7C" w:rsidRDefault="00ED4299">
      <w:pPr>
        <w:rPr>
          <w:rFonts w:ascii="Century Gothic" w:hAnsi="Century Gothic" w:cs="Clother Light"/>
          <w:sz w:val="20"/>
          <w:szCs w:val="20"/>
        </w:rPr>
      </w:pPr>
    </w:p>
    <w:p w14:paraId="66EAD38B" w14:textId="10B5236F" w:rsidR="00ED4299" w:rsidRPr="00EC7470" w:rsidRDefault="00286C6B" w:rsidP="7CCF5C73">
      <w:pPr>
        <w:pStyle w:val="Paragrafoelenco"/>
        <w:numPr>
          <w:ilvl w:val="0"/>
          <w:numId w:val="9"/>
        </w:numPr>
        <w:rPr>
          <w:rFonts w:ascii="Century Gothic" w:hAnsi="Century Gothic" w:cs="Calibri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Il marchio Vredestein è il partner ufficiale per gli pneumatici della 1000 Miglia (11-15 giugno</w:t>
      </w:r>
      <w:r w:rsidR="00D338BB">
        <w:rPr>
          <w:rFonts w:ascii="Century Gothic" w:hAnsi="Century Gothic"/>
          <w:b/>
          <w:i/>
          <w:sz w:val="20"/>
        </w:rPr>
        <w:t xml:space="preserve"> 2024</w:t>
      </w:r>
      <w:r>
        <w:rPr>
          <w:rFonts w:ascii="Century Gothic" w:hAnsi="Century Gothic"/>
          <w:b/>
          <w:i/>
          <w:sz w:val="20"/>
        </w:rPr>
        <w:t>)</w:t>
      </w:r>
    </w:p>
    <w:p w14:paraId="70D7A1C7" w14:textId="66F310B4" w:rsidR="00C80076" w:rsidRDefault="00326311" w:rsidP="7CCF5C73">
      <w:pPr>
        <w:pStyle w:val="Paragrafoelenco"/>
        <w:numPr>
          <w:ilvl w:val="0"/>
          <w:numId w:val="9"/>
        </w:numPr>
        <w:rPr>
          <w:rFonts w:ascii="Century Gothic" w:hAnsi="Century Gothic" w:cs="Calibri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Per la versione a emissioni zero dell'evento, la 1000 Miglia Green, la vettura sportiva elettrica Carice TC2, prodotta in Olanda, sarà dotata di pneumatici Vredestein Sprint Classic</w:t>
      </w:r>
    </w:p>
    <w:p w14:paraId="07C78AD6" w14:textId="46B1DAD7" w:rsidR="000A73BD" w:rsidRPr="00EC7470" w:rsidRDefault="005E529A" w:rsidP="7CCF5C73">
      <w:pPr>
        <w:pStyle w:val="Paragrafoelenco"/>
        <w:numPr>
          <w:ilvl w:val="0"/>
          <w:numId w:val="9"/>
        </w:numPr>
        <w:rPr>
          <w:rFonts w:ascii="Century Gothic" w:hAnsi="Century Gothic" w:cs="Calibri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La TC2 è al suo debutto</w:t>
      </w:r>
      <w:r w:rsidR="0012577A">
        <w:rPr>
          <w:rFonts w:ascii="Century Gothic" w:hAnsi="Century Gothic"/>
          <w:b/>
          <w:i/>
          <w:sz w:val="20"/>
        </w:rPr>
        <w:t xml:space="preserve"> al di</w:t>
      </w:r>
      <w:r>
        <w:rPr>
          <w:rFonts w:ascii="Century Gothic" w:hAnsi="Century Gothic"/>
          <w:b/>
          <w:i/>
          <w:sz w:val="20"/>
        </w:rPr>
        <w:t xml:space="preserve"> fuori d</w:t>
      </w:r>
      <w:r w:rsidR="0012577A">
        <w:rPr>
          <w:rFonts w:ascii="Century Gothic" w:hAnsi="Century Gothic"/>
          <w:b/>
          <w:i/>
          <w:sz w:val="20"/>
        </w:rPr>
        <w:t>e</w:t>
      </w:r>
      <w:r>
        <w:rPr>
          <w:rFonts w:ascii="Century Gothic" w:hAnsi="Century Gothic"/>
          <w:b/>
          <w:i/>
          <w:sz w:val="20"/>
        </w:rPr>
        <w:t>i Paesi Bassi; si tratta di un'auto sportiva elettrica leggera ed estremamente rara, realizzata a mano per dare vita a un connubio di tecnologia del XXI secolo e look ed emozioni da auto d'epoca</w:t>
      </w:r>
    </w:p>
    <w:p w14:paraId="4EA264F4" w14:textId="581F3E82" w:rsidR="00A463B5" w:rsidRPr="00EC7470" w:rsidRDefault="00A463B5" w:rsidP="7CCF5C73">
      <w:pPr>
        <w:pStyle w:val="Paragrafoelenco"/>
        <w:numPr>
          <w:ilvl w:val="0"/>
          <w:numId w:val="9"/>
        </w:numPr>
        <w:rPr>
          <w:rFonts w:ascii="Century Gothic" w:hAnsi="Century Gothic" w:cs="Calibri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Sprint Classic di Vredestein combina look classico con standard prestazionali moderni</w:t>
      </w:r>
    </w:p>
    <w:p w14:paraId="481FFBB6" w14:textId="01C3C995" w:rsidR="00604E3D" w:rsidRPr="00EC7470" w:rsidRDefault="00604E3D" w:rsidP="000A73BD">
      <w:pPr>
        <w:pStyle w:val="Paragrafoelenco"/>
        <w:rPr>
          <w:rFonts w:ascii="Century Gothic" w:hAnsi="Century Gothic" w:cs="Clother Light"/>
          <w:sz w:val="20"/>
          <w:szCs w:val="20"/>
        </w:rPr>
      </w:pPr>
    </w:p>
    <w:p w14:paraId="08CB149B" w14:textId="6E31A640" w:rsidR="00366517" w:rsidRPr="00FC224B" w:rsidRDefault="0012577A" w:rsidP="7CCF5C73">
      <w:pPr>
        <w:rPr>
          <w:rFonts w:ascii="Century Gothic" w:hAnsi="Century Gothic" w:cs="Clother Light"/>
          <w:sz w:val="20"/>
          <w:szCs w:val="20"/>
        </w:rPr>
      </w:pPr>
      <w:r w:rsidRPr="00330399">
        <w:rPr>
          <w:rFonts w:ascii="Century Gothic" w:hAnsi="Century Gothic"/>
          <w:b/>
          <w:sz w:val="20"/>
        </w:rPr>
        <w:t>Amsterdam, 4 giugno</w:t>
      </w:r>
      <w:r w:rsidR="006F5C45" w:rsidRPr="00330399">
        <w:rPr>
          <w:rFonts w:ascii="Century Gothic" w:hAnsi="Century Gothic"/>
          <w:b/>
          <w:sz w:val="20"/>
        </w:rPr>
        <w:t xml:space="preserve"> </w:t>
      </w:r>
      <w:r w:rsidR="006F5C45">
        <w:rPr>
          <w:rFonts w:ascii="Century Gothic" w:hAnsi="Century Gothic"/>
          <w:b/>
          <w:sz w:val="20"/>
        </w:rPr>
        <w:t xml:space="preserve">2024 </w:t>
      </w:r>
      <w:r w:rsidR="006F5C45">
        <w:rPr>
          <w:rFonts w:ascii="Century Gothic" w:hAnsi="Century Gothic"/>
          <w:color w:val="000000" w:themeColor="text1"/>
          <w:sz w:val="20"/>
        </w:rPr>
        <w:t xml:space="preserve">– </w:t>
      </w:r>
      <w:bookmarkEnd w:id="0"/>
      <w:r w:rsidR="006F5C45">
        <w:rPr>
          <w:rFonts w:ascii="Century Gothic" w:hAnsi="Century Gothic"/>
          <w:sz w:val="20"/>
        </w:rPr>
        <w:t xml:space="preserve">Apollo Tyres, </w:t>
      </w:r>
      <w:r w:rsidR="007A5924" w:rsidRPr="007A5924">
        <w:rPr>
          <w:rFonts w:ascii="Century Gothic" w:hAnsi="Century Gothic"/>
          <w:sz w:val="20"/>
        </w:rPr>
        <w:t>storico</w:t>
      </w:r>
      <w:r w:rsidR="006F5C45">
        <w:rPr>
          <w:rFonts w:ascii="Century Gothic" w:hAnsi="Century Gothic"/>
          <w:sz w:val="20"/>
        </w:rPr>
        <w:t xml:space="preserve"> partner ufficiale per gli pneumatici dell'iconico rally 1000 Miglia </w:t>
      </w:r>
      <w:r w:rsidR="007A5924">
        <w:rPr>
          <w:rFonts w:ascii="Century Gothic" w:hAnsi="Century Gothic"/>
          <w:sz w:val="20"/>
        </w:rPr>
        <w:t xml:space="preserve">sta collaborando, </w:t>
      </w:r>
      <w:r w:rsidR="006F5C45">
        <w:rPr>
          <w:rFonts w:ascii="Century Gothic" w:hAnsi="Century Gothic"/>
          <w:sz w:val="20"/>
        </w:rPr>
        <w:t>attraverso il suo marchio Vredestein</w:t>
      </w:r>
      <w:r w:rsidR="007A5924">
        <w:rPr>
          <w:rFonts w:ascii="Century Gothic" w:hAnsi="Century Gothic"/>
          <w:sz w:val="20"/>
        </w:rPr>
        <w:t xml:space="preserve"> </w:t>
      </w:r>
      <w:r w:rsidR="006F5C45">
        <w:rPr>
          <w:rFonts w:ascii="Century Gothic" w:hAnsi="Century Gothic"/>
          <w:sz w:val="20"/>
        </w:rPr>
        <w:t xml:space="preserve">con il produttore olandese di automobili Carice Cars </w:t>
      </w:r>
      <w:r w:rsidR="007A5924">
        <w:rPr>
          <w:rFonts w:ascii="Century Gothic" w:hAnsi="Century Gothic"/>
          <w:sz w:val="20"/>
        </w:rPr>
        <w:t>in occasione del</w:t>
      </w:r>
      <w:r w:rsidR="006F5C45">
        <w:rPr>
          <w:rFonts w:ascii="Century Gothic" w:hAnsi="Century Gothic"/>
          <w:sz w:val="20"/>
        </w:rPr>
        <w:t xml:space="preserve">la 1000 Miglia Green di quest'anno. </w:t>
      </w:r>
    </w:p>
    <w:p w14:paraId="014A7DF1" w14:textId="77777777" w:rsidR="00366517" w:rsidRPr="00FC224B" w:rsidRDefault="00366517" w:rsidP="7CCF5C73">
      <w:pPr>
        <w:rPr>
          <w:rFonts w:ascii="Century Gothic" w:hAnsi="Century Gothic" w:cs="Clother Light"/>
          <w:sz w:val="20"/>
          <w:szCs w:val="20"/>
        </w:rPr>
      </w:pPr>
    </w:p>
    <w:p w14:paraId="51E3CCB5" w14:textId="5993BC07" w:rsidR="001704BD" w:rsidRPr="00FC224B" w:rsidRDefault="00D96FA1" w:rsidP="7CCF5C7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primissimo modello di serie di quest'auto sportiva completamente elettrica, la TC2, sarà equipaggiato con pneumatici Vredestein Sprint Classic per partecipare alla 1000 Miglia Green, </w:t>
      </w:r>
      <w:r w:rsidR="007A5924">
        <w:rPr>
          <w:rFonts w:ascii="Century Gothic" w:hAnsi="Century Gothic"/>
          <w:sz w:val="20"/>
        </w:rPr>
        <w:t xml:space="preserve">evento </w:t>
      </w:r>
      <w:r>
        <w:rPr>
          <w:rFonts w:ascii="Century Gothic" w:hAnsi="Century Gothic"/>
          <w:sz w:val="20"/>
        </w:rPr>
        <w:t>destinat</w:t>
      </w:r>
      <w:r w:rsidR="007A5924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 xml:space="preserve"> solo ai veicoli elettrici e ibridi che si svolge in parallelo </w:t>
      </w:r>
      <w:r w:rsidR="007A5924">
        <w:rPr>
          <w:rFonts w:ascii="Century Gothic" w:hAnsi="Century Gothic"/>
          <w:sz w:val="20"/>
        </w:rPr>
        <w:t>allo storico rally</w:t>
      </w:r>
      <w:r w:rsidR="00D338BB">
        <w:rPr>
          <w:rFonts w:ascii="Century Gothic" w:hAnsi="Century Gothic"/>
          <w:sz w:val="20"/>
        </w:rPr>
        <w:t xml:space="preserve"> italiano</w:t>
      </w:r>
      <w:r>
        <w:rPr>
          <w:rFonts w:ascii="Century Gothic" w:hAnsi="Century Gothic"/>
          <w:sz w:val="20"/>
        </w:rPr>
        <w:t xml:space="preserve">. </w:t>
      </w:r>
      <w:r w:rsidR="007A5924">
        <w:rPr>
          <w:rFonts w:ascii="Century Gothic" w:hAnsi="Century Gothic"/>
          <w:sz w:val="20"/>
        </w:rPr>
        <w:t>Il percorso di e</w:t>
      </w:r>
      <w:r>
        <w:rPr>
          <w:rFonts w:ascii="Century Gothic" w:hAnsi="Century Gothic"/>
          <w:sz w:val="20"/>
        </w:rPr>
        <w:t xml:space="preserve">ntrambi gli </w:t>
      </w:r>
      <w:r w:rsidR="00D338BB">
        <w:rPr>
          <w:rFonts w:ascii="Century Gothic" w:hAnsi="Century Gothic"/>
          <w:sz w:val="20"/>
        </w:rPr>
        <w:t xml:space="preserve">appuntamenti </w:t>
      </w:r>
      <w:r>
        <w:rPr>
          <w:rFonts w:ascii="Century Gothic" w:hAnsi="Century Gothic"/>
          <w:sz w:val="20"/>
        </w:rPr>
        <w:t>si snode</w:t>
      </w:r>
      <w:r w:rsidR="007A5924">
        <w:rPr>
          <w:rFonts w:ascii="Century Gothic" w:hAnsi="Century Gothic"/>
          <w:sz w:val="20"/>
        </w:rPr>
        <w:t>rà</w:t>
      </w:r>
      <w:r>
        <w:rPr>
          <w:rFonts w:ascii="Century Gothic" w:hAnsi="Century Gothic"/>
          <w:sz w:val="20"/>
        </w:rPr>
        <w:t xml:space="preserve"> lungo strade panoramiche e impegnative tra Brescia e Roma, dall'11 al 15 giugno.</w:t>
      </w:r>
    </w:p>
    <w:p w14:paraId="140A8EE5" w14:textId="77777777" w:rsidR="00E93EC9" w:rsidRPr="00FC224B" w:rsidRDefault="00E93EC9" w:rsidP="0011529E">
      <w:pPr>
        <w:rPr>
          <w:rFonts w:ascii="Century Gothic" w:hAnsi="Century Gothic" w:cs="Clother Light"/>
          <w:sz w:val="20"/>
          <w:szCs w:val="20"/>
        </w:rPr>
      </w:pPr>
    </w:p>
    <w:p w14:paraId="5E8D7194" w14:textId="13A14CFC" w:rsidR="000C37C4" w:rsidRDefault="00E93EC9" w:rsidP="7CCF5C7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Il marchio Vredestein sarà partner ufficiale per gli pneumatici</w:t>
      </w:r>
      <w:r w:rsidR="00D338BB">
        <w:rPr>
          <w:rFonts w:ascii="Century Gothic" w:hAnsi="Century Gothic"/>
          <w:sz w:val="20"/>
        </w:rPr>
        <w:t xml:space="preserve"> auto </w:t>
      </w:r>
      <w:r>
        <w:rPr>
          <w:rFonts w:ascii="Century Gothic" w:hAnsi="Century Gothic"/>
          <w:sz w:val="20"/>
        </w:rPr>
        <w:t xml:space="preserve">negli eventi 1000 Miglia, 1000 Miglia Green, Coppa delle Alpi e Warm Up USA e sarà incluso nel marketing online e offline di ciascun evento. </w:t>
      </w:r>
    </w:p>
    <w:p w14:paraId="011640C3" w14:textId="77777777" w:rsidR="000C37C4" w:rsidRDefault="000C37C4" w:rsidP="7CCF5C73">
      <w:pPr>
        <w:rPr>
          <w:rFonts w:ascii="Century Gothic" w:hAnsi="Century Gothic" w:cs="Clother Light"/>
          <w:sz w:val="20"/>
          <w:szCs w:val="20"/>
        </w:rPr>
      </w:pPr>
    </w:p>
    <w:p w14:paraId="214735AF" w14:textId="3E0EC7A6" w:rsidR="00252571" w:rsidRPr="00EC7470" w:rsidRDefault="00B670DB" w:rsidP="7CCF5C7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Carice debutterà alla 1000 Miglia Green a giugno con la TC2, un'auto esclusiva che mescola stile rétro e tecnologia moderna, mentre si preparerà a completare il primo lotto di veicoli destinati ai clienti europei. La TC2 è un'auto sportiva cabriolet realizzata a mano, progettata e prodotta nei Paesi Bassi. Con un peso di soli 630 kg, combina tecnologia all'avanguardia con tratti estetici senza tempo e offre un'autonomia di oltre 300 km con una singola ricarica. La 1000 Miglia Green di quest’anno è il primo evento pubblico che vedrà la TC2 in azione al di fuori dei Paesi Bassi.</w:t>
      </w:r>
    </w:p>
    <w:p w14:paraId="6A451255" w14:textId="77777777" w:rsidR="00286C6B" w:rsidRPr="00EC7470" w:rsidRDefault="00286C6B" w:rsidP="0011529E">
      <w:pPr>
        <w:rPr>
          <w:rFonts w:ascii="Century Gothic" w:hAnsi="Century Gothic" w:cs="Clother Light"/>
          <w:bCs/>
          <w:sz w:val="20"/>
          <w:szCs w:val="20"/>
        </w:rPr>
      </w:pPr>
    </w:p>
    <w:p w14:paraId="52FCC901" w14:textId="2E131D5D" w:rsidR="00286C6B" w:rsidRPr="00EC7470" w:rsidRDefault="00252571" w:rsidP="7CCF5C7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La filosofia della TC2 riprende quella del Vredestein Sprint Classic, uno pneumatico estivo che unisce look rétro a standard prestazionali moderni. Grazie alla struttura avanzata e alla sofisticata mescola del battistrada, Sprint Classic offre livelli superiori di aderenza e trazione sull'asciutto e sul bagnato ed è classificato per velocità fino a 270 km/h. Sviluppato per gli appassionati più attenti ai dettagli e al design, Sprint Classic migliorerà sia l'aspetto visivo </w:t>
      </w:r>
      <w:r w:rsidR="00323176">
        <w:rPr>
          <w:rFonts w:ascii="Century Gothic" w:hAnsi="Century Gothic"/>
          <w:sz w:val="20"/>
        </w:rPr>
        <w:t xml:space="preserve">sia </w:t>
      </w:r>
      <w:r>
        <w:rPr>
          <w:rFonts w:ascii="Century Gothic" w:hAnsi="Century Gothic"/>
          <w:sz w:val="20"/>
        </w:rPr>
        <w:t xml:space="preserve">l'esperienza di guida complessiva della TC2. </w:t>
      </w:r>
    </w:p>
    <w:p w14:paraId="1E221CC1" w14:textId="77777777" w:rsidR="00286C6B" w:rsidRPr="00EC7470" w:rsidRDefault="00286C6B" w:rsidP="0011529E">
      <w:pPr>
        <w:rPr>
          <w:rFonts w:ascii="Century Gothic" w:hAnsi="Century Gothic" w:cs="Clother Light"/>
          <w:bCs/>
          <w:sz w:val="20"/>
          <w:szCs w:val="20"/>
        </w:rPr>
      </w:pPr>
    </w:p>
    <w:p w14:paraId="282F4EB5" w14:textId="2E5A4D02" w:rsidR="00252571" w:rsidRPr="00EC7470" w:rsidRDefault="00286C6B" w:rsidP="7CCF5C7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 partecipanti alla 1000 Miglia Green vedranno messe alla prova le proprie capacità di guida e di navigazione attraverso una serie di sfide che </w:t>
      </w:r>
      <w:r w:rsidR="00D338BB">
        <w:rPr>
          <w:rFonts w:ascii="Century Gothic" w:hAnsi="Century Gothic"/>
          <w:sz w:val="20"/>
        </w:rPr>
        <w:t xml:space="preserve">permetteranno di analizzare </w:t>
      </w:r>
      <w:r>
        <w:rPr>
          <w:rFonts w:ascii="Century Gothic" w:hAnsi="Century Gothic"/>
          <w:sz w:val="20"/>
        </w:rPr>
        <w:t xml:space="preserve">la velocità media, gli obiettivi di tempo e le distanze percorse, assegnando punti in base ai risultati. </w:t>
      </w:r>
    </w:p>
    <w:p w14:paraId="3B34B9D6" w14:textId="61A2D1C0" w:rsidR="006F5C45" w:rsidRPr="00EC7470" w:rsidRDefault="006F5C45" w:rsidP="0011529E">
      <w:pPr>
        <w:rPr>
          <w:rFonts w:ascii="Century Gothic" w:hAnsi="Century Gothic" w:cs="Clother Light"/>
          <w:bCs/>
          <w:sz w:val="20"/>
          <w:szCs w:val="20"/>
        </w:rPr>
      </w:pPr>
    </w:p>
    <w:p w14:paraId="36B918A9" w14:textId="5948FF7F" w:rsidR="00286C6B" w:rsidRDefault="00286C6B" w:rsidP="7CCF5C7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"La maggior parte dei veicoli che partecipano alla 1000 Miglia risale agli anni '50 e '60 del secolo scorso, quindi per la 1000 Miglia Green uniremo il mondo automobilistico classico e quello moderno con un'auto che coniuga il design rétro con le più recenti tecnologie", afferma Richard Holleman, CEO di</w:t>
      </w:r>
      <w:r>
        <w:rPr>
          <w:rFonts w:ascii="Century Gothic" w:hAnsi="Century Gothic"/>
          <w:color w:val="FF0000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Carice Cars. "Offrendo la semplicità del design classico e, </w:t>
      </w:r>
      <w:r>
        <w:rPr>
          <w:rFonts w:ascii="Century Gothic" w:hAnsi="Century Gothic"/>
          <w:sz w:val="20"/>
        </w:rPr>
        <w:lastRenderedPageBreak/>
        <w:t xml:space="preserve">al contempo, la qualità delle prestazioni elevate, gli pneumatici Vredestein Sprint Classic sono il complemento perfetto per la TC2. Dopo tanti anni di collaborazione, siamo molto orgogliosi che Apollo Tyres </w:t>
      </w:r>
      <w:r w:rsidR="00D338BB">
        <w:rPr>
          <w:rFonts w:ascii="Century Gothic" w:hAnsi="Century Gothic"/>
          <w:sz w:val="20"/>
        </w:rPr>
        <w:t xml:space="preserve">continui ad essere </w:t>
      </w:r>
      <w:r>
        <w:rPr>
          <w:rFonts w:ascii="Century Gothic" w:hAnsi="Century Gothic"/>
          <w:sz w:val="20"/>
        </w:rPr>
        <w:t>un nostro partner".</w:t>
      </w:r>
    </w:p>
    <w:p w14:paraId="2203F12C" w14:textId="77777777" w:rsidR="005F7E4D" w:rsidRPr="00EC7470" w:rsidRDefault="005F7E4D" w:rsidP="7CCF5C73">
      <w:pPr>
        <w:rPr>
          <w:rFonts w:ascii="Century Gothic" w:hAnsi="Century Gothic" w:cs="Clother Light"/>
          <w:sz w:val="20"/>
          <w:szCs w:val="20"/>
        </w:rPr>
      </w:pPr>
    </w:p>
    <w:p w14:paraId="00A6288E" w14:textId="71025984" w:rsidR="000A2CA9" w:rsidRPr="00EC7470" w:rsidRDefault="00911934" w:rsidP="7CCF5C73">
      <w:pPr>
        <w:rPr>
          <w:rFonts w:ascii="Century Gothic" w:hAnsi="Century Gothic" w:cs="Clother Light"/>
          <w:sz w:val="20"/>
          <w:szCs w:val="20"/>
        </w:rPr>
      </w:pPr>
      <w:r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>Yves Pouliquen, Group Head of Sales and Marketing di Apollo Tyres,</w:t>
      </w:r>
      <w:r>
        <w:rPr>
          <w:rFonts w:ascii="Century Gothic" w:hAnsi="Century Gothic"/>
          <w:sz w:val="20"/>
        </w:rPr>
        <w:t xml:space="preserve"> aggiunge: "Vredestein, un importante membro della famiglia Apollo Tyres, e Carice Cars sono due marchi olandesi molto stimati, che condividono un forte impegno per l'eccellenza e l'innovazione. Grazie a strutture all'avanguardia per la progettazione, la ricerca e la produzione situate nei Paesi Bassi, </w:t>
      </w:r>
      <w:r w:rsidR="00D338BB">
        <w:rPr>
          <w:rFonts w:ascii="Century Gothic" w:hAnsi="Century Gothic"/>
          <w:sz w:val="20"/>
        </w:rPr>
        <w:t xml:space="preserve">la collaborazione tra </w:t>
      </w:r>
      <w:r>
        <w:rPr>
          <w:rFonts w:ascii="Century Gothic" w:hAnsi="Century Gothic"/>
          <w:sz w:val="20"/>
        </w:rPr>
        <w:t>queste due aziende</w:t>
      </w:r>
      <w:r w:rsidR="00D338BB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D338BB">
        <w:rPr>
          <w:rFonts w:ascii="Century Gothic" w:hAnsi="Century Gothic"/>
          <w:sz w:val="20"/>
        </w:rPr>
        <w:t xml:space="preserve">in occasione della </w:t>
      </w:r>
      <w:proofErr w:type="gramStart"/>
      <w:r w:rsidR="00D338BB">
        <w:rPr>
          <w:rFonts w:ascii="Century Gothic" w:hAnsi="Century Gothic"/>
          <w:sz w:val="20"/>
        </w:rPr>
        <w:t>1000</w:t>
      </w:r>
      <w:proofErr w:type="gramEnd"/>
      <w:r w:rsidR="00D338BB">
        <w:rPr>
          <w:rFonts w:ascii="Century Gothic" w:hAnsi="Century Gothic"/>
          <w:sz w:val="20"/>
        </w:rPr>
        <w:t xml:space="preserve"> Miglia Green,</w:t>
      </w:r>
      <w:r w:rsidR="00D338BB" w:rsidDel="00D338BB">
        <w:rPr>
          <w:rFonts w:ascii="Century Gothic" w:hAnsi="Century Gothic"/>
          <w:sz w:val="20"/>
        </w:rPr>
        <w:t xml:space="preserve"> </w:t>
      </w:r>
      <w:r w:rsidR="00D338BB">
        <w:rPr>
          <w:rFonts w:ascii="Century Gothic" w:hAnsi="Century Gothic"/>
          <w:sz w:val="20"/>
        </w:rPr>
        <w:t>è perfetta</w:t>
      </w:r>
      <w:r>
        <w:rPr>
          <w:rFonts w:ascii="Century Gothic" w:hAnsi="Century Gothic"/>
          <w:sz w:val="20"/>
        </w:rPr>
        <w:t xml:space="preserve"> ". </w:t>
      </w:r>
    </w:p>
    <w:p w14:paraId="781E84AC" w14:textId="19E4F08B" w:rsidR="007141D4" w:rsidRPr="00EC7470" w:rsidRDefault="007141D4" w:rsidP="7CCF5C73">
      <w:pPr>
        <w:rPr>
          <w:rFonts w:ascii="Century Gothic" w:hAnsi="Century Gothic" w:cs="Clother Light"/>
          <w:sz w:val="20"/>
          <w:szCs w:val="20"/>
        </w:rPr>
      </w:pPr>
    </w:p>
    <w:p w14:paraId="183760BE" w14:textId="00095073" w:rsidR="00DB25C5" w:rsidRPr="00EC7470" w:rsidRDefault="00DB25C5" w:rsidP="7CCF5C7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Nell'ultimo decennio, Apollo Tyres e Carice hanno collaborato con successo a numerosi progetti, unendo le proprie competenze per realizzare soluzioni automobilistiche eccezionali. La Carice TC2 è disponibile con gli pneumatici Vredestein Quatrac </w:t>
      </w:r>
      <w:r w:rsidR="00323176">
        <w:rPr>
          <w:rFonts w:ascii="Century Gothic" w:hAnsi="Century Gothic"/>
          <w:sz w:val="20"/>
        </w:rPr>
        <w:t xml:space="preserve">montati </w:t>
      </w:r>
      <w:r>
        <w:rPr>
          <w:rFonts w:ascii="Century Gothic" w:hAnsi="Century Gothic"/>
          <w:sz w:val="20"/>
        </w:rPr>
        <w:t xml:space="preserve">di serie. Dopo la prestigiosa </w:t>
      </w:r>
      <w:proofErr w:type="gramStart"/>
      <w:r>
        <w:rPr>
          <w:rFonts w:ascii="Century Gothic" w:hAnsi="Century Gothic"/>
          <w:sz w:val="20"/>
        </w:rPr>
        <w:t>1000</w:t>
      </w:r>
      <w:proofErr w:type="gramEnd"/>
      <w:r>
        <w:rPr>
          <w:rFonts w:ascii="Century Gothic" w:hAnsi="Century Gothic"/>
          <w:sz w:val="20"/>
        </w:rPr>
        <w:t xml:space="preserve"> Miglia Green di quest'anno, l'auto sarà disponibile anche con</w:t>
      </w:r>
      <w:r w:rsidR="00330399">
        <w:rPr>
          <w:rFonts w:ascii="Century Gothic" w:hAnsi="Century Gothic"/>
          <w:sz w:val="20"/>
        </w:rPr>
        <w:t xml:space="preserve"> </w:t>
      </w:r>
      <w:r w:rsidR="00D338BB">
        <w:rPr>
          <w:rFonts w:ascii="Century Gothic" w:hAnsi="Century Gothic"/>
          <w:sz w:val="20"/>
        </w:rPr>
        <w:t>gli pneumatici</w:t>
      </w:r>
      <w:r>
        <w:rPr>
          <w:rFonts w:ascii="Century Gothic" w:hAnsi="Century Gothic"/>
          <w:sz w:val="20"/>
        </w:rPr>
        <w:t xml:space="preserve"> Vredestein Sprint Classic, che ne esaltano il fascino per gli appassionati di guida e i proprietari di auto d'epoca.</w:t>
      </w:r>
    </w:p>
    <w:p w14:paraId="1F87192A" w14:textId="77777777" w:rsidR="00DB25C5" w:rsidRPr="00EC7470" w:rsidRDefault="00DB25C5" w:rsidP="00DB25C5">
      <w:pPr>
        <w:rPr>
          <w:rFonts w:ascii="Century Gothic" w:hAnsi="Century Gothic" w:cs="Clother Light"/>
          <w:bCs/>
          <w:sz w:val="20"/>
          <w:szCs w:val="20"/>
        </w:rPr>
      </w:pPr>
    </w:p>
    <w:p w14:paraId="6337D566" w14:textId="3563CD58" w:rsidR="002B579A" w:rsidRPr="002B579A" w:rsidRDefault="00DB25C5" w:rsidP="7CCF5C7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"Questa sinergia tra la tecnologia avanzata degli pneumatici Vredestein e gli innovativi veicoli elettrici di Carice evidenzia la forza dell'odierno settore produttivo olandese. Siamo orgogliosi di portare avanti questa tradizione”, aggiunge </w:t>
      </w:r>
      <w:r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Pouliquen. </w:t>
      </w:r>
    </w:p>
    <w:p w14:paraId="0F8E8FE4" w14:textId="7D111BFC" w:rsidR="001704BD" w:rsidRPr="007F38CF" w:rsidRDefault="001704BD" w:rsidP="7CCF5C73">
      <w:pPr>
        <w:rPr>
          <w:rFonts w:ascii="Century Gothic" w:hAnsi="Century Gothic" w:cs="Clother Light"/>
          <w:sz w:val="20"/>
          <w:szCs w:val="20"/>
        </w:rPr>
      </w:pPr>
    </w:p>
    <w:p w14:paraId="47D9935D" w14:textId="4FA2FE34" w:rsidR="00316290" w:rsidRPr="00330399" w:rsidRDefault="00316290" w:rsidP="7CCF5C73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sz w:val="20"/>
        </w:rPr>
        <w:t>Per ulteriori informazioni su Vredestein Sprint Classic, visitare</w:t>
      </w:r>
      <w:r w:rsidRPr="00323176">
        <w:rPr>
          <w:rStyle w:val="normaltextrun"/>
          <w:rFonts w:ascii="Century Gothic" w:hAnsi="Century Gothic"/>
          <w:sz w:val="20"/>
        </w:rPr>
        <w:t>:</w:t>
      </w:r>
      <w:r w:rsidR="00323176" w:rsidRPr="00323176">
        <w:rPr>
          <w:rStyle w:val="normaltextrun"/>
          <w:rFonts w:ascii="Century Gothic" w:hAnsi="Century Gothic"/>
          <w:sz w:val="20"/>
        </w:rPr>
        <w:t xml:space="preserve"> </w:t>
      </w:r>
      <w:hyperlink r:id="rId10" w:history="1">
        <w:r w:rsidR="00846B81" w:rsidRPr="007C4D4E">
          <w:rPr>
            <w:rStyle w:val="Collegamentoipertestuale"/>
            <w:rFonts w:ascii="Century Gothic" w:hAnsi="Century Gothic" w:cstheme="minorBidi"/>
            <w:sz w:val="20"/>
          </w:rPr>
          <w:t>https://www.vredestein.it/classic-tyres/</w:t>
        </w:r>
      </w:hyperlink>
      <w:r w:rsidR="00846B81">
        <w:rPr>
          <w:rStyle w:val="normaltextrun"/>
          <w:rFonts w:ascii="Century Gothic" w:hAnsi="Century Gothic"/>
          <w:sz w:val="20"/>
        </w:rPr>
        <w:t xml:space="preserve"> </w:t>
      </w:r>
    </w:p>
    <w:p w14:paraId="00F73BDE" w14:textId="1BE59D1E" w:rsidR="00316290" w:rsidRPr="007F38CF" w:rsidRDefault="00316290" w:rsidP="7CCF5C73">
      <w:pPr>
        <w:rPr>
          <w:rFonts w:ascii="Century Gothic" w:hAnsi="Century Gothic" w:cs="Clother Light"/>
          <w:sz w:val="20"/>
          <w:szCs w:val="20"/>
        </w:rPr>
      </w:pPr>
    </w:p>
    <w:p w14:paraId="27C06866" w14:textId="20FFC1DB" w:rsidR="00316290" w:rsidRPr="00330399" w:rsidRDefault="00316290" w:rsidP="00330399">
      <w:pPr>
        <w:jc w:val="center"/>
        <w:rPr>
          <w:rFonts w:ascii="Century Gothic" w:hAnsi="Century Gothic" w:cs="Clother Light"/>
          <w:i/>
          <w:iCs/>
          <w:sz w:val="20"/>
          <w:szCs w:val="20"/>
        </w:rPr>
      </w:pPr>
      <w:r w:rsidRPr="00330399">
        <w:rPr>
          <w:rFonts w:ascii="Century Gothic" w:hAnsi="Century Gothic"/>
          <w:i/>
          <w:iCs/>
          <w:sz w:val="20"/>
        </w:rPr>
        <w:t>[</w:t>
      </w:r>
      <w:r w:rsidR="00323176" w:rsidRPr="00330399">
        <w:rPr>
          <w:rFonts w:ascii="Century Gothic" w:hAnsi="Century Gothic"/>
          <w:i/>
          <w:iCs/>
          <w:sz w:val="20"/>
        </w:rPr>
        <w:t>FINE</w:t>
      </w:r>
      <w:r w:rsidRPr="00330399">
        <w:rPr>
          <w:rFonts w:ascii="Century Gothic" w:hAnsi="Century Gothic"/>
          <w:i/>
          <w:iCs/>
          <w:sz w:val="20"/>
        </w:rPr>
        <w:t>]</w:t>
      </w:r>
    </w:p>
    <w:p w14:paraId="621530EA" w14:textId="77777777" w:rsidR="002B579A" w:rsidRPr="007F38CF" w:rsidRDefault="002B579A" w:rsidP="7CCF5C73">
      <w:pPr>
        <w:rPr>
          <w:rFonts w:ascii="Century Gothic" w:hAnsi="Century Gothic" w:cs="Clother Light"/>
          <w:sz w:val="20"/>
          <w:szCs w:val="20"/>
        </w:rPr>
      </w:pPr>
    </w:p>
    <w:p w14:paraId="71901652" w14:textId="77777777" w:rsidR="002B579A" w:rsidRDefault="002B579A" w:rsidP="7CCF5C73">
      <w:pPr>
        <w:rPr>
          <w:rFonts w:ascii="Century Gothic" w:hAnsi="Century Gothic" w:cs="Clother Light"/>
          <w:sz w:val="20"/>
          <w:szCs w:val="20"/>
        </w:rPr>
      </w:pPr>
    </w:p>
    <w:p w14:paraId="61F2979D" w14:textId="00600567" w:rsidR="00323176" w:rsidRPr="00CE06A2" w:rsidRDefault="00323176" w:rsidP="00323176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32AF4D1C" w14:textId="77777777" w:rsidR="00323176" w:rsidRDefault="00323176" w:rsidP="00323176">
      <w:pPr>
        <w:rPr>
          <w:rFonts w:ascii="Century Gothic" w:hAnsi="Century Gothic"/>
          <w:b/>
          <w:bCs/>
          <w:color w:val="5C2D90"/>
          <w:sz w:val="16"/>
          <w:szCs w:val="16"/>
          <w:lang w:val="it"/>
        </w:rPr>
      </w:pPr>
      <w:r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t>Per ulteriori dettagli contattare:</w:t>
      </w:r>
    </w:p>
    <w:p w14:paraId="0A2DF44E" w14:textId="77777777" w:rsidR="00323176" w:rsidRPr="0029035C" w:rsidRDefault="00323176" w:rsidP="00323176">
      <w:pPr>
        <w:rPr>
          <w:rFonts w:ascii="Century Gothic" w:eastAsia="Times New Roman" w:hAnsi="Century Gothic" w:cs="Clother Light"/>
          <w:bCs/>
          <w:color w:val="000000"/>
          <w:sz w:val="16"/>
          <w:szCs w:val="16"/>
        </w:rPr>
      </w:pPr>
    </w:p>
    <w:p w14:paraId="2002129B" w14:textId="77777777" w:rsidR="00323176" w:rsidRPr="004D1A43" w:rsidRDefault="00323176" w:rsidP="00323176">
      <w:pPr>
        <w:pStyle w:val="Nessunaspaziatura"/>
        <w:jc w:val="both"/>
        <w:rPr>
          <w:rFonts w:ascii="Century Gothic" w:hAnsi="Century Gothic"/>
          <w:b/>
          <w:sz w:val="16"/>
          <w:szCs w:val="16"/>
        </w:rPr>
      </w:pPr>
      <w:r w:rsidRPr="004D1A43">
        <w:rPr>
          <w:rFonts w:ascii="Century Gothic" w:hAnsi="Century Gothic"/>
          <w:b/>
          <w:sz w:val="16"/>
          <w:szCs w:val="16"/>
        </w:rPr>
        <w:t>Ufficio Stampa Vredestein Italia</w:t>
      </w:r>
    </w:p>
    <w:p w14:paraId="0A90759D" w14:textId="77777777" w:rsidR="00323176" w:rsidRPr="00054675" w:rsidRDefault="00323176" w:rsidP="003231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62FCCF71" w14:textId="77777777" w:rsidR="00323176" w:rsidRPr="00054675" w:rsidRDefault="00323176" w:rsidP="003231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17AEFFDD" w14:textId="77777777" w:rsidR="00323176" w:rsidRPr="00054675" w:rsidRDefault="00323176" w:rsidP="003231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>Tel. +39 011 0161111</w:t>
      </w:r>
    </w:p>
    <w:p w14:paraId="2F9A84A6" w14:textId="77777777" w:rsidR="00323176" w:rsidRPr="00054675" w:rsidRDefault="00846B81" w:rsidP="00323176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="00323176" w:rsidRPr="009F2549">
          <w:rPr>
            <w:rStyle w:val="Collegamentoipertestuale"/>
            <w:rFonts w:ascii="Century Gothic" w:hAnsi="Century Gothic"/>
            <w:sz w:val="16"/>
            <w:szCs w:val="16"/>
          </w:rPr>
          <w:t>vredestein@anicecommunication.com</w:t>
        </w:r>
      </w:hyperlink>
    </w:p>
    <w:p w14:paraId="55DF9318" w14:textId="77777777" w:rsidR="00323176" w:rsidRPr="0041486B" w:rsidRDefault="00323176" w:rsidP="0032317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7D1AE1CC" w14:textId="77777777" w:rsidR="00323176" w:rsidRPr="000854B6" w:rsidRDefault="00323176" w:rsidP="003231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+39 335 6068559</w:t>
      </w:r>
    </w:p>
    <w:p w14:paraId="0B554666" w14:textId="77777777" w:rsidR="00323176" w:rsidRPr="000854B6" w:rsidRDefault="00323176" w:rsidP="003231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Patrizia Tontini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+39 335 6068557</w:t>
      </w:r>
    </w:p>
    <w:p w14:paraId="617A711F" w14:textId="77777777" w:rsidR="00323176" w:rsidRDefault="00323176" w:rsidP="003231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Paola Maina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+39 347 6713167</w:t>
      </w:r>
    </w:p>
    <w:p w14:paraId="3152A9B3" w14:textId="77777777" w:rsidR="00323176" w:rsidRDefault="00323176" w:rsidP="00323176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4B450008" w14:textId="77777777" w:rsidR="00323176" w:rsidRPr="009F5FEE" w:rsidRDefault="00323176" w:rsidP="00323176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311F221A" w14:textId="77777777" w:rsidR="00323176" w:rsidRPr="005C634E" w:rsidRDefault="00323176" w:rsidP="00323176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126C0834" w14:textId="77777777" w:rsidR="00323176" w:rsidRPr="00363004" w:rsidRDefault="00323176" w:rsidP="00323176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0B63C1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0B63C1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0B63C1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558374AD" w14:textId="77777777" w:rsidR="00323176" w:rsidRPr="003D1723" w:rsidRDefault="00323176" w:rsidP="00323176">
      <w:pPr>
        <w:rPr>
          <w:rFonts w:ascii="Century Gothic" w:hAnsi="Century Gothic" w:cs="Clother Light"/>
          <w:sz w:val="16"/>
          <w:szCs w:val="16"/>
        </w:rPr>
      </w:pPr>
    </w:p>
    <w:p w14:paraId="39CAE946" w14:textId="3DC29DEF" w:rsidR="005B05E4" w:rsidRPr="005B05E4" w:rsidRDefault="005B05E4" w:rsidP="00323176">
      <w:pPr>
        <w:rPr>
          <w:rStyle w:val="normaltextrun"/>
          <w:rFonts w:ascii="Century Gothic" w:hAnsi="Century Gothic" w:cs="Segoe UI"/>
          <w:color w:val="000000" w:themeColor="text1"/>
          <w:sz w:val="16"/>
          <w:szCs w:val="16"/>
        </w:rPr>
      </w:pPr>
    </w:p>
    <w:sectPr w:rsidR="005B05E4" w:rsidRPr="005B05E4" w:rsidSect="0020654B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81E21" w14:textId="77777777" w:rsidR="009D5B18" w:rsidRDefault="009D5B18" w:rsidP="005C5C2E">
      <w:r>
        <w:separator/>
      </w:r>
    </w:p>
  </w:endnote>
  <w:endnote w:type="continuationSeparator" w:id="0">
    <w:p w14:paraId="0BDF3ED9" w14:textId="77777777" w:rsidR="009D5B18" w:rsidRDefault="009D5B18" w:rsidP="005C5C2E">
      <w:r>
        <w:continuationSeparator/>
      </w:r>
    </w:p>
  </w:endnote>
  <w:endnote w:type="continuationNotice" w:id="1">
    <w:p w14:paraId="19088A2A" w14:textId="77777777" w:rsidR="009D5B18" w:rsidRDefault="009D5B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lother Black">
    <w:altName w:val="Arial"/>
    <w:charset w:val="00"/>
    <w:family w:val="swiss"/>
    <w:pitch w:val="variable"/>
    <w:sig w:usb0="A00022AF" w:usb1="5000204B" w:usb2="00000000" w:usb3="00000000" w:csb0="000000D7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4DF06" w14:textId="77777777" w:rsidR="009D5B18" w:rsidRDefault="009D5B18" w:rsidP="005C5C2E">
      <w:r>
        <w:separator/>
      </w:r>
    </w:p>
  </w:footnote>
  <w:footnote w:type="continuationSeparator" w:id="0">
    <w:p w14:paraId="02D733CD" w14:textId="77777777" w:rsidR="009D5B18" w:rsidRDefault="009D5B18" w:rsidP="005C5C2E">
      <w:r>
        <w:continuationSeparator/>
      </w:r>
    </w:p>
  </w:footnote>
  <w:footnote w:type="continuationNotice" w:id="1">
    <w:p w14:paraId="166E2F53" w14:textId="77777777" w:rsidR="009D5B18" w:rsidRDefault="009D5B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201D2423" w14:textId="77777777" w:rsidR="00822095" w:rsidRDefault="00822095" w:rsidP="00A67621">
    <w:pPr>
      <w:pStyle w:val="Intestazione"/>
      <w:ind w:left="-284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2HBzPPjBAtp93" int2:id="12IVCRu2">
      <int2:state int2:value="Rejected" int2:type="LegacyProofing"/>
    </int2:textHash>
    <int2:textHash int2:hashCode="xaDqIZhIj3O6M7" int2:id="CZXRel2A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49D"/>
    <w:multiLevelType w:val="multilevel"/>
    <w:tmpl w:val="069A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370486"/>
    <w:multiLevelType w:val="hybridMultilevel"/>
    <w:tmpl w:val="82DCACC4"/>
    <w:lvl w:ilvl="0" w:tplc="087249CC">
      <w:numFmt w:val="bullet"/>
      <w:lvlText w:val="-"/>
      <w:lvlJc w:val="left"/>
      <w:pPr>
        <w:ind w:left="1800" w:hanging="360"/>
      </w:pPr>
      <w:rPr>
        <w:rFonts w:ascii="Century Gothic" w:eastAsiaTheme="minorHAnsi" w:hAnsi="Century Gothic" w:cs="Calibri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A306CD"/>
    <w:multiLevelType w:val="hybridMultilevel"/>
    <w:tmpl w:val="3E801E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A422B"/>
    <w:multiLevelType w:val="hybridMultilevel"/>
    <w:tmpl w:val="58E4935C"/>
    <w:lvl w:ilvl="0" w:tplc="200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49A5160C"/>
    <w:multiLevelType w:val="hybridMultilevel"/>
    <w:tmpl w:val="B852AAA8"/>
    <w:lvl w:ilvl="0" w:tplc="087249CC"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535905"/>
    <w:multiLevelType w:val="hybridMultilevel"/>
    <w:tmpl w:val="ABBE2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475BF0"/>
    <w:multiLevelType w:val="hybridMultilevel"/>
    <w:tmpl w:val="9408753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C30D6D"/>
    <w:multiLevelType w:val="hybridMultilevel"/>
    <w:tmpl w:val="6E18124C"/>
    <w:lvl w:ilvl="0" w:tplc="5A6E8672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934402">
    <w:abstractNumId w:val="8"/>
  </w:num>
  <w:num w:numId="2" w16cid:durableId="26025689">
    <w:abstractNumId w:val="5"/>
  </w:num>
  <w:num w:numId="3" w16cid:durableId="587664837">
    <w:abstractNumId w:val="0"/>
  </w:num>
  <w:num w:numId="4" w16cid:durableId="366682682">
    <w:abstractNumId w:val="2"/>
  </w:num>
  <w:num w:numId="5" w16cid:durableId="2080394302">
    <w:abstractNumId w:val="7"/>
  </w:num>
  <w:num w:numId="6" w16cid:durableId="1382024734">
    <w:abstractNumId w:val="6"/>
  </w:num>
  <w:num w:numId="7" w16cid:durableId="461849786">
    <w:abstractNumId w:val="4"/>
  </w:num>
  <w:num w:numId="8" w16cid:durableId="1031733261">
    <w:abstractNumId w:val="1"/>
  </w:num>
  <w:num w:numId="9" w16cid:durableId="3815615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028"/>
    <w:rsid w:val="00001494"/>
    <w:rsid w:val="000039DE"/>
    <w:rsid w:val="00003CD3"/>
    <w:rsid w:val="00004582"/>
    <w:rsid w:val="000063AA"/>
    <w:rsid w:val="000067D7"/>
    <w:rsid w:val="000067FA"/>
    <w:rsid w:val="000110FD"/>
    <w:rsid w:val="00012FE2"/>
    <w:rsid w:val="000131A6"/>
    <w:rsid w:val="0001350F"/>
    <w:rsid w:val="00013B3B"/>
    <w:rsid w:val="00014066"/>
    <w:rsid w:val="000142D1"/>
    <w:rsid w:val="00014AF1"/>
    <w:rsid w:val="00016B44"/>
    <w:rsid w:val="00017593"/>
    <w:rsid w:val="000221B6"/>
    <w:rsid w:val="00023377"/>
    <w:rsid w:val="000238DE"/>
    <w:rsid w:val="0002428D"/>
    <w:rsid w:val="000244A7"/>
    <w:rsid w:val="00025F67"/>
    <w:rsid w:val="00026768"/>
    <w:rsid w:val="00026A0E"/>
    <w:rsid w:val="00026A4C"/>
    <w:rsid w:val="00027219"/>
    <w:rsid w:val="00027956"/>
    <w:rsid w:val="000336BA"/>
    <w:rsid w:val="0003650C"/>
    <w:rsid w:val="00037F76"/>
    <w:rsid w:val="00042C07"/>
    <w:rsid w:val="00047DD1"/>
    <w:rsid w:val="00051A08"/>
    <w:rsid w:val="00052172"/>
    <w:rsid w:val="00057327"/>
    <w:rsid w:val="00057EF0"/>
    <w:rsid w:val="000608D4"/>
    <w:rsid w:val="00061036"/>
    <w:rsid w:val="00062014"/>
    <w:rsid w:val="00063A37"/>
    <w:rsid w:val="00064286"/>
    <w:rsid w:val="000648CF"/>
    <w:rsid w:val="00065082"/>
    <w:rsid w:val="0006570E"/>
    <w:rsid w:val="00065A17"/>
    <w:rsid w:val="00065EDD"/>
    <w:rsid w:val="000665A9"/>
    <w:rsid w:val="00066FA2"/>
    <w:rsid w:val="000709A2"/>
    <w:rsid w:val="00070C85"/>
    <w:rsid w:val="00071002"/>
    <w:rsid w:val="00072982"/>
    <w:rsid w:val="000736D6"/>
    <w:rsid w:val="00073FE0"/>
    <w:rsid w:val="0007462C"/>
    <w:rsid w:val="00075771"/>
    <w:rsid w:val="0007744A"/>
    <w:rsid w:val="00077C19"/>
    <w:rsid w:val="00080A2F"/>
    <w:rsid w:val="00080FDE"/>
    <w:rsid w:val="00081317"/>
    <w:rsid w:val="00081BB6"/>
    <w:rsid w:val="000841E7"/>
    <w:rsid w:val="00084203"/>
    <w:rsid w:val="000856EC"/>
    <w:rsid w:val="00086255"/>
    <w:rsid w:val="00090F3D"/>
    <w:rsid w:val="0009224C"/>
    <w:rsid w:val="0009337E"/>
    <w:rsid w:val="00097C4B"/>
    <w:rsid w:val="000A1B95"/>
    <w:rsid w:val="000A2CA9"/>
    <w:rsid w:val="000A57D5"/>
    <w:rsid w:val="000A6F46"/>
    <w:rsid w:val="000A73BD"/>
    <w:rsid w:val="000A7FCE"/>
    <w:rsid w:val="000B0B36"/>
    <w:rsid w:val="000B0FF7"/>
    <w:rsid w:val="000B10DF"/>
    <w:rsid w:val="000B10F8"/>
    <w:rsid w:val="000B158E"/>
    <w:rsid w:val="000B337D"/>
    <w:rsid w:val="000B3982"/>
    <w:rsid w:val="000B3E69"/>
    <w:rsid w:val="000C0C77"/>
    <w:rsid w:val="000C14D5"/>
    <w:rsid w:val="000C250A"/>
    <w:rsid w:val="000C37C4"/>
    <w:rsid w:val="000C4F7E"/>
    <w:rsid w:val="000C504E"/>
    <w:rsid w:val="000C6171"/>
    <w:rsid w:val="000C673A"/>
    <w:rsid w:val="000C69B2"/>
    <w:rsid w:val="000C7D71"/>
    <w:rsid w:val="000D01A4"/>
    <w:rsid w:val="000D21B1"/>
    <w:rsid w:val="000D3163"/>
    <w:rsid w:val="000D396A"/>
    <w:rsid w:val="000D3B95"/>
    <w:rsid w:val="000D4953"/>
    <w:rsid w:val="000D4990"/>
    <w:rsid w:val="000D59AD"/>
    <w:rsid w:val="000D5B52"/>
    <w:rsid w:val="000D73ED"/>
    <w:rsid w:val="000E0023"/>
    <w:rsid w:val="000E36D6"/>
    <w:rsid w:val="000E50FF"/>
    <w:rsid w:val="000E575C"/>
    <w:rsid w:val="000E60AD"/>
    <w:rsid w:val="000E67C5"/>
    <w:rsid w:val="000E6E3A"/>
    <w:rsid w:val="000F1531"/>
    <w:rsid w:val="000F1592"/>
    <w:rsid w:val="000F1AAB"/>
    <w:rsid w:val="000F1E38"/>
    <w:rsid w:val="000F65B8"/>
    <w:rsid w:val="000F7F83"/>
    <w:rsid w:val="0010063E"/>
    <w:rsid w:val="00101C84"/>
    <w:rsid w:val="00102332"/>
    <w:rsid w:val="00102446"/>
    <w:rsid w:val="00102C65"/>
    <w:rsid w:val="00104D8D"/>
    <w:rsid w:val="001066CD"/>
    <w:rsid w:val="001111EF"/>
    <w:rsid w:val="00114763"/>
    <w:rsid w:val="0011529E"/>
    <w:rsid w:val="001154BC"/>
    <w:rsid w:val="0011598B"/>
    <w:rsid w:val="00115E24"/>
    <w:rsid w:val="0011756C"/>
    <w:rsid w:val="00117E87"/>
    <w:rsid w:val="0012011F"/>
    <w:rsid w:val="001206C3"/>
    <w:rsid w:val="00121F83"/>
    <w:rsid w:val="0012208F"/>
    <w:rsid w:val="001224C6"/>
    <w:rsid w:val="001232E9"/>
    <w:rsid w:val="0012484E"/>
    <w:rsid w:val="00124C03"/>
    <w:rsid w:val="0012577A"/>
    <w:rsid w:val="00130A96"/>
    <w:rsid w:val="00132449"/>
    <w:rsid w:val="00132988"/>
    <w:rsid w:val="00133323"/>
    <w:rsid w:val="00136EC0"/>
    <w:rsid w:val="00136EFC"/>
    <w:rsid w:val="001377E4"/>
    <w:rsid w:val="00140EFA"/>
    <w:rsid w:val="00142D7C"/>
    <w:rsid w:val="00142FEB"/>
    <w:rsid w:val="00145A1B"/>
    <w:rsid w:val="00146D7B"/>
    <w:rsid w:val="00146FD1"/>
    <w:rsid w:val="00150788"/>
    <w:rsid w:val="00151D0F"/>
    <w:rsid w:val="00151EFB"/>
    <w:rsid w:val="001521B1"/>
    <w:rsid w:val="00153DC3"/>
    <w:rsid w:val="0015421E"/>
    <w:rsid w:val="001549C8"/>
    <w:rsid w:val="0015563E"/>
    <w:rsid w:val="00161521"/>
    <w:rsid w:val="0016188C"/>
    <w:rsid w:val="00164A71"/>
    <w:rsid w:val="00164C7D"/>
    <w:rsid w:val="0016610F"/>
    <w:rsid w:val="001701F9"/>
    <w:rsid w:val="001704BD"/>
    <w:rsid w:val="001715BB"/>
    <w:rsid w:val="001732F4"/>
    <w:rsid w:val="001759E5"/>
    <w:rsid w:val="00176A48"/>
    <w:rsid w:val="00177142"/>
    <w:rsid w:val="00177167"/>
    <w:rsid w:val="0017739C"/>
    <w:rsid w:val="00183D5C"/>
    <w:rsid w:val="00185B99"/>
    <w:rsid w:val="00191EDE"/>
    <w:rsid w:val="0019248A"/>
    <w:rsid w:val="00192A9A"/>
    <w:rsid w:val="0019303E"/>
    <w:rsid w:val="00193129"/>
    <w:rsid w:val="001936DA"/>
    <w:rsid w:val="001943A5"/>
    <w:rsid w:val="00194B19"/>
    <w:rsid w:val="0019759D"/>
    <w:rsid w:val="00197D32"/>
    <w:rsid w:val="001A04A6"/>
    <w:rsid w:val="001A0FBD"/>
    <w:rsid w:val="001A1DB1"/>
    <w:rsid w:val="001A2F63"/>
    <w:rsid w:val="001A34B9"/>
    <w:rsid w:val="001A4A94"/>
    <w:rsid w:val="001A5182"/>
    <w:rsid w:val="001A6B32"/>
    <w:rsid w:val="001A7529"/>
    <w:rsid w:val="001A76BC"/>
    <w:rsid w:val="001B081A"/>
    <w:rsid w:val="001B088D"/>
    <w:rsid w:val="001B1360"/>
    <w:rsid w:val="001B3B7E"/>
    <w:rsid w:val="001B440F"/>
    <w:rsid w:val="001B4CC0"/>
    <w:rsid w:val="001B732A"/>
    <w:rsid w:val="001C226A"/>
    <w:rsid w:val="001C2317"/>
    <w:rsid w:val="001C3DDA"/>
    <w:rsid w:val="001C5D63"/>
    <w:rsid w:val="001C655A"/>
    <w:rsid w:val="001D0B45"/>
    <w:rsid w:val="001D1267"/>
    <w:rsid w:val="001D14DE"/>
    <w:rsid w:val="001D2849"/>
    <w:rsid w:val="001D28E7"/>
    <w:rsid w:val="001D3397"/>
    <w:rsid w:val="001D3A2B"/>
    <w:rsid w:val="001D5CD4"/>
    <w:rsid w:val="001D6E42"/>
    <w:rsid w:val="001E1610"/>
    <w:rsid w:val="001E3505"/>
    <w:rsid w:val="001E3D5D"/>
    <w:rsid w:val="001E51F2"/>
    <w:rsid w:val="001E5380"/>
    <w:rsid w:val="001E5808"/>
    <w:rsid w:val="001E6B74"/>
    <w:rsid w:val="001E7276"/>
    <w:rsid w:val="001E782C"/>
    <w:rsid w:val="001E78CD"/>
    <w:rsid w:val="001E7C91"/>
    <w:rsid w:val="001F1CEF"/>
    <w:rsid w:val="001F4AAA"/>
    <w:rsid w:val="001F4B72"/>
    <w:rsid w:val="001F66E0"/>
    <w:rsid w:val="001F7243"/>
    <w:rsid w:val="001F7878"/>
    <w:rsid w:val="002010B7"/>
    <w:rsid w:val="0020466D"/>
    <w:rsid w:val="00204AE4"/>
    <w:rsid w:val="00204E62"/>
    <w:rsid w:val="0020654B"/>
    <w:rsid w:val="002108A8"/>
    <w:rsid w:val="0021240F"/>
    <w:rsid w:val="00212920"/>
    <w:rsid w:val="00213952"/>
    <w:rsid w:val="00214BAC"/>
    <w:rsid w:val="00215076"/>
    <w:rsid w:val="00215DC9"/>
    <w:rsid w:val="002163C8"/>
    <w:rsid w:val="00221602"/>
    <w:rsid w:val="0022161A"/>
    <w:rsid w:val="002227BB"/>
    <w:rsid w:val="0022471E"/>
    <w:rsid w:val="00224A59"/>
    <w:rsid w:val="0022517E"/>
    <w:rsid w:val="002253FF"/>
    <w:rsid w:val="002255F7"/>
    <w:rsid w:val="00225BF4"/>
    <w:rsid w:val="002271CA"/>
    <w:rsid w:val="002276A5"/>
    <w:rsid w:val="00234A00"/>
    <w:rsid w:val="00235D06"/>
    <w:rsid w:val="0023662A"/>
    <w:rsid w:val="00236CBE"/>
    <w:rsid w:val="00236DE5"/>
    <w:rsid w:val="00242421"/>
    <w:rsid w:val="00244F56"/>
    <w:rsid w:val="0024567B"/>
    <w:rsid w:val="002472A2"/>
    <w:rsid w:val="00250AFB"/>
    <w:rsid w:val="0025103E"/>
    <w:rsid w:val="00251457"/>
    <w:rsid w:val="00252571"/>
    <w:rsid w:val="0025450C"/>
    <w:rsid w:val="00254697"/>
    <w:rsid w:val="0025596F"/>
    <w:rsid w:val="0025771A"/>
    <w:rsid w:val="00260FDA"/>
    <w:rsid w:val="00262622"/>
    <w:rsid w:val="00262B58"/>
    <w:rsid w:val="00262FF7"/>
    <w:rsid w:val="00263F42"/>
    <w:rsid w:val="00266DFB"/>
    <w:rsid w:val="0027110D"/>
    <w:rsid w:val="002728CC"/>
    <w:rsid w:val="0027300F"/>
    <w:rsid w:val="00275B21"/>
    <w:rsid w:val="00275D90"/>
    <w:rsid w:val="00275DB9"/>
    <w:rsid w:val="002762B6"/>
    <w:rsid w:val="002774CE"/>
    <w:rsid w:val="00277EDF"/>
    <w:rsid w:val="002802B1"/>
    <w:rsid w:val="002804CF"/>
    <w:rsid w:val="00286C6B"/>
    <w:rsid w:val="0028791B"/>
    <w:rsid w:val="0029079A"/>
    <w:rsid w:val="00290C12"/>
    <w:rsid w:val="00291A47"/>
    <w:rsid w:val="00292132"/>
    <w:rsid w:val="00292CA1"/>
    <w:rsid w:val="00292D69"/>
    <w:rsid w:val="002930FF"/>
    <w:rsid w:val="0029386A"/>
    <w:rsid w:val="00293DC5"/>
    <w:rsid w:val="00294C0A"/>
    <w:rsid w:val="00295519"/>
    <w:rsid w:val="00295874"/>
    <w:rsid w:val="00295FB2"/>
    <w:rsid w:val="00296EFA"/>
    <w:rsid w:val="002A1EA9"/>
    <w:rsid w:val="002A1FD8"/>
    <w:rsid w:val="002A28D7"/>
    <w:rsid w:val="002A4404"/>
    <w:rsid w:val="002A5645"/>
    <w:rsid w:val="002A5FF3"/>
    <w:rsid w:val="002A721B"/>
    <w:rsid w:val="002A766E"/>
    <w:rsid w:val="002B010D"/>
    <w:rsid w:val="002B0DD2"/>
    <w:rsid w:val="002B1206"/>
    <w:rsid w:val="002B19FE"/>
    <w:rsid w:val="002B1DDF"/>
    <w:rsid w:val="002B3AFE"/>
    <w:rsid w:val="002B3B4D"/>
    <w:rsid w:val="002B56F1"/>
    <w:rsid w:val="002B579A"/>
    <w:rsid w:val="002C0748"/>
    <w:rsid w:val="002C140D"/>
    <w:rsid w:val="002C1695"/>
    <w:rsid w:val="002C26BE"/>
    <w:rsid w:val="002C3835"/>
    <w:rsid w:val="002D255D"/>
    <w:rsid w:val="002D2CB0"/>
    <w:rsid w:val="002D3477"/>
    <w:rsid w:val="002D41AF"/>
    <w:rsid w:val="002D5AEE"/>
    <w:rsid w:val="002D6310"/>
    <w:rsid w:val="002D74C6"/>
    <w:rsid w:val="002D75C0"/>
    <w:rsid w:val="002D7812"/>
    <w:rsid w:val="002E0EA9"/>
    <w:rsid w:val="002E3469"/>
    <w:rsid w:val="002E3CA4"/>
    <w:rsid w:val="002E3EEF"/>
    <w:rsid w:val="002E40E5"/>
    <w:rsid w:val="002E4453"/>
    <w:rsid w:val="002E46FA"/>
    <w:rsid w:val="002E4F2E"/>
    <w:rsid w:val="002E503E"/>
    <w:rsid w:val="002E55E5"/>
    <w:rsid w:val="002E7B89"/>
    <w:rsid w:val="002F08C5"/>
    <w:rsid w:val="002F29ED"/>
    <w:rsid w:val="002F5AF0"/>
    <w:rsid w:val="002F70D0"/>
    <w:rsid w:val="003004E8"/>
    <w:rsid w:val="003009B4"/>
    <w:rsid w:val="0030136F"/>
    <w:rsid w:val="003028A3"/>
    <w:rsid w:val="00302C46"/>
    <w:rsid w:val="00303BC4"/>
    <w:rsid w:val="003048FC"/>
    <w:rsid w:val="00304B8E"/>
    <w:rsid w:val="00305AC0"/>
    <w:rsid w:val="00307E87"/>
    <w:rsid w:val="00307EB3"/>
    <w:rsid w:val="00310720"/>
    <w:rsid w:val="0031171E"/>
    <w:rsid w:val="00311BF3"/>
    <w:rsid w:val="0031352D"/>
    <w:rsid w:val="00313A64"/>
    <w:rsid w:val="00314684"/>
    <w:rsid w:val="003152F8"/>
    <w:rsid w:val="003160AA"/>
    <w:rsid w:val="00316290"/>
    <w:rsid w:val="0031644A"/>
    <w:rsid w:val="003167F9"/>
    <w:rsid w:val="00316B10"/>
    <w:rsid w:val="00317708"/>
    <w:rsid w:val="00317D81"/>
    <w:rsid w:val="003215A4"/>
    <w:rsid w:val="00321B94"/>
    <w:rsid w:val="0032239D"/>
    <w:rsid w:val="00322917"/>
    <w:rsid w:val="00323176"/>
    <w:rsid w:val="00324DE1"/>
    <w:rsid w:val="003254B2"/>
    <w:rsid w:val="00326311"/>
    <w:rsid w:val="00327939"/>
    <w:rsid w:val="00327A3E"/>
    <w:rsid w:val="00330399"/>
    <w:rsid w:val="00331D83"/>
    <w:rsid w:val="00332498"/>
    <w:rsid w:val="003327A6"/>
    <w:rsid w:val="0033292C"/>
    <w:rsid w:val="0033592C"/>
    <w:rsid w:val="00335EB6"/>
    <w:rsid w:val="00335FA4"/>
    <w:rsid w:val="0033630F"/>
    <w:rsid w:val="00337E86"/>
    <w:rsid w:val="00343536"/>
    <w:rsid w:val="003446F8"/>
    <w:rsid w:val="00344977"/>
    <w:rsid w:val="00345CD6"/>
    <w:rsid w:val="00346400"/>
    <w:rsid w:val="003469E8"/>
    <w:rsid w:val="003471E7"/>
    <w:rsid w:val="003474C5"/>
    <w:rsid w:val="00347C1F"/>
    <w:rsid w:val="00350FE9"/>
    <w:rsid w:val="00351C86"/>
    <w:rsid w:val="00353BC8"/>
    <w:rsid w:val="003552C7"/>
    <w:rsid w:val="003564EC"/>
    <w:rsid w:val="00357041"/>
    <w:rsid w:val="00357696"/>
    <w:rsid w:val="00357979"/>
    <w:rsid w:val="00360156"/>
    <w:rsid w:val="00362410"/>
    <w:rsid w:val="0036357B"/>
    <w:rsid w:val="00363AC3"/>
    <w:rsid w:val="00363D87"/>
    <w:rsid w:val="00366517"/>
    <w:rsid w:val="00374293"/>
    <w:rsid w:val="00374DB9"/>
    <w:rsid w:val="0037540A"/>
    <w:rsid w:val="00376ADF"/>
    <w:rsid w:val="00376C67"/>
    <w:rsid w:val="00376FD6"/>
    <w:rsid w:val="00377A30"/>
    <w:rsid w:val="00377C63"/>
    <w:rsid w:val="00381CD4"/>
    <w:rsid w:val="00382E42"/>
    <w:rsid w:val="00383B3E"/>
    <w:rsid w:val="003852E6"/>
    <w:rsid w:val="0038608C"/>
    <w:rsid w:val="003862E9"/>
    <w:rsid w:val="0038715B"/>
    <w:rsid w:val="00387574"/>
    <w:rsid w:val="00387B77"/>
    <w:rsid w:val="003906C8"/>
    <w:rsid w:val="0039181E"/>
    <w:rsid w:val="003926D2"/>
    <w:rsid w:val="00392936"/>
    <w:rsid w:val="003947AD"/>
    <w:rsid w:val="0039540E"/>
    <w:rsid w:val="0039607D"/>
    <w:rsid w:val="0039650F"/>
    <w:rsid w:val="00396D15"/>
    <w:rsid w:val="003979D1"/>
    <w:rsid w:val="00397B64"/>
    <w:rsid w:val="003A0991"/>
    <w:rsid w:val="003A1A0F"/>
    <w:rsid w:val="003A1A24"/>
    <w:rsid w:val="003A221E"/>
    <w:rsid w:val="003A330D"/>
    <w:rsid w:val="003A4658"/>
    <w:rsid w:val="003A4D80"/>
    <w:rsid w:val="003A4F2C"/>
    <w:rsid w:val="003A5CA6"/>
    <w:rsid w:val="003A5F8F"/>
    <w:rsid w:val="003A6030"/>
    <w:rsid w:val="003B1AC9"/>
    <w:rsid w:val="003B28FE"/>
    <w:rsid w:val="003B38E9"/>
    <w:rsid w:val="003B45C2"/>
    <w:rsid w:val="003B4772"/>
    <w:rsid w:val="003B679A"/>
    <w:rsid w:val="003C13E9"/>
    <w:rsid w:val="003C1A77"/>
    <w:rsid w:val="003C2AD9"/>
    <w:rsid w:val="003C67AD"/>
    <w:rsid w:val="003C680E"/>
    <w:rsid w:val="003C6945"/>
    <w:rsid w:val="003C7225"/>
    <w:rsid w:val="003C7BD1"/>
    <w:rsid w:val="003D1723"/>
    <w:rsid w:val="003D17B5"/>
    <w:rsid w:val="003D4EB7"/>
    <w:rsid w:val="003D56C4"/>
    <w:rsid w:val="003D5836"/>
    <w:rsid w:val="003D6DE8"/>
    <w:rsid w:val="003E0383"/>
    <w:rsid w:val="003E107E"/>
    <w:rsid w:val="003E139F"/>
    <w:rsid w:val="003E26A9"/>
    <w:rsid w:val="003E26E7"/>
    <w:rsid w:val="003E2C13"/>
    <w:rsid w:val="003E39E6"/>
    <w:rsid w:val="003E470C"/>
    <w:rsid w:val="003E49DA"/>
    <w:rsid w:val="003F0116"/>
    <w:rsid w:val="003F0D18"/>
    <w:rsid w:val="003F1514"/>
    <w:rsid w:val="003F1A50"/>
    <w:rsid w:val="003F21E4"/>
    <w:rsid w:val="003F24CC"/>
    <w:rsid w:val="003F3D11"/>
    <w:rsid w:val="003F4660"/>
    <w:rsid w:val="003F63B9"/>
    <w:rsid w:val="003F6A11"/>
    <w:rsid w:val="003F7393"/>
    <w:rsid w:val="00401DC0"/>
    <w:rsid w:val="00402266"/>
    <w:rsid w:val="00403692"/>
    <w:rsid w:val="004050D9"/>
    <w:rsid w:val="00406F43"/>
    <w:rsid w:val="00407CAA"/>
    <w:rsid w:val="00411D0D"/>
    <w:rsid w:val="00411E1E"/>
    <w:rsid w:val="004136FF"/>
    <w:rsid w:val="0041467E"/>
    <w:rsid w:val="00414DD8"/>
    <w:rsid w:val="00415390"/>
    <w:rsid w:val="004170C8"/>
    <w:rsid w:val="00417D7E"/>
    <w:rsid w:val="00420247"/>
    <w:rsid w:val="00420598"/>
    <w:rsid w:val="0042068E"/>
    <w:rsid w:val="00422521"/>
    <w:rsid w:val="004226F8"/>
    <w:rsid w:val="00422D9D"/>
    <w:rsid w:val="004241D0"/>
    <w:rsid w:val="004249C8"/>
    <w:rsid w:val="004263FC"/>
    <w:rsid w:val="00426932"/>
    <w:rsid w:val="00426953"/>
    <w:rsid w:val="0043151D"/>
    <w:rsid w:val="0043154C"/>
    <w:rsid w:val="0043540F"/>
    <w:rsid w:val="00436D85"/>
    <w:rsid w:val="00440078"/>
    <w:rsid w:val="00441F6E"/>
    <w:rsid w:val="0044294C"/>
    <w:rsid w:val="00442ABD"/>
    <w:rsid w:val="004452BF"/>
    <w:rsid w:val="00445866"/>
    <w:rsid w:val="004501C3"/>
    <w:rsid w:val="00453D30"/>
    <w:rsid w:val="00454B99"/>
    <w:rsid w:val="004555F1"/>
    <w:rsid w:val="004562B4"/>
    <w:rsid w:val="00457A8C"/>
    <w:rsid w:val="00461359"/>
    <w:rsid w:val="00461667"/>
    <w:rsid w:val="00462C50"/>
    <w:rsid w:val="00462EC3"/>
    <w:rsid w:val="004636E4"/>
    <w:rsid w:val="004651C1"/>
    <w:rsid w:val="00470804"/>
    <w:rsid w:val="00470944"/>
    <w:rsid w:val="00475E1A"/>
    <w:rsid w:val="00476FBF"/>
    <w:rsid w:val="00477401"/>
    <w:rsid w:val="00477DD6"/>
    <w:rsid w:val="00481CFC"/>
    <w:rsid w:val="00482236"/>
    <w:rsid w:val="00482282"/>
    <w:rsid w:val="0048228D"/>
    <w:rsid w:val="0048312D"/>
    <w:rsid w:val="0048339E"/>
    <w:rsid w:val="0048456A"/>
    <w:rsid w:val="004846F0"/>
    <w:rsid w:val="004848B4"/>
    <w:rsid w:val="004868B1"/>
    <w:rsid w:val="00487519"/>
    <w:rsid w:val="00487E71"/>
    <w:rsid w:val="00492AD0"/>
    <w:rsid w:val="00495763"/>
    <w:rsid w:val="004970A1"/>
    <w:rsid w:val="00497322"/>
    <w:rsid w:val="00497BBB"/>
    <w:rsid w:val="004A2DBA"/>
    <w:rsid w:val="004A3228"/>
    <w:rsid w:val="004A4E9C"/>
    <w:rsid w:val="004A53B8"/>
    <w:rsid w:val="004A61BA"/>
    <w:rsid w:val="004A61BF"/>
    <w:rsid w:val="004A74D6"/>
    <w:rsid w:val="004B1231"/>
    <w:rsid w:val="004B16C5"/>
    <w:rsid w:val="004B19D2"/>
    <w:rsid w:val="004B344C"/>
    <w:rsid w:val="004B493D"/>
    <w:rsid w:val="004B51AD"/>
    <w:rsid w:val="004B65EA"/>
    <w:rsid w:val="004B7EEE"/>
    <w:rsid w:val="004C066E"/>
    <w:rsid w:val="004C08DA"/>
    <w:rsid w:val="004C2C8C"/>
    <w:rsid w:val="004C3AF3"/>
    <w:rsid w:val="004C4C14"/>
    <w:rsid w:val="004C5245"/>
    <w:rsid w:val="004C5EE3"/>
    <w:rsid w:val="004C6CD9"/>
    <w:rsid w:val="004C78CC"/>
    <w:rsid w:val="004D0316"/>
    <w:rsid w:val="004D18DA"/>
    <w:rsid w:val="004D1AC7"/>
    <w:rsid w:val="004D3AC6"/>
    <w:rsid w:val="004D5CEA"/>
    <w:rsid w:val="004D61E7"/>
    <w:rsid w:val="004D6311"/>
    <w:rsid w:val="004D6A7E"/>
    <w:rsid w:val="004D70F8"/>
    <w:rsid w:val="004E09CE"/>
    <w:rsid w:val="004E0E72"/>
    <w:rsid w:val="004E1256"/>
    <w:rsid w:val="004E2152"/>
    <w:rsid w:val="004E27D6"/>
    <w:rsid w:val="004E2C3D"/>
    <w:rsid w:val="004E6119"/>
    <w:rsid w:val="004E67D0"/>
    <w:rsid w:val="004E6C80"/>
    <w:rsid w:val="004E6FBB"/>
    <w:rsid w:val="004E76E2"/>
    <w:rsid w:val="004F0AAD"/>
    <w:rsid w:val="004F1418"/>
    <w:rsid w:val="004F213C"/>
    <w:rsid w:val="004F38AE"/>
    <w:rsid w:val="004F42BC"/>
    <w:rsid w:val="004F44B9"/>
    <w:rsid w:val="004F4F54"/>
    <w:rsid w:val="004F619F"/>
    <w:rsid w:val="004F7273"/>
    <w:rsid w:val="004F7299"/>
    <w:rsid w:val="004F7DB1"/>
    <w:rsid w:val="0050154F"/>
    <w:rsid w:val="005033C5"/>
    <w:rsid w:val="00503F13"/>
    <w:rsid w:val="00504199"/>
    <w:rsid w:val="005042D0"/>
    <w:rsid w:val="00505F7F"/>
    <w:rsid w:val="005063B4"/>
    <w:rsid w:val="005065A9"/>
    <w:rsid w:val="00506E52"/>
    <w:rsid w:val="00510581"/>
    <w:rsid w:val="00510CE6"/>
    <w:rsid w:val="0051101E"/>
    <w:rsid w:val="0051208E"/>
    <w:rsid w:val="00513DC8"/>
    <w:rsid w:val="00514E24"/>
    <w:rsid w:val="00515234"/>
    <w:rsid w:val="00520B78"/>
    <w:rsid w:val="00521031"/>
    <w:rsid w:val="00521742"/>
    <w:rsid w:val="00522025"/>
    <w:rsid w:val="0052207F"/>
    <w:rsid w:val="00524629"/>
    <w:rsid w:val="005249BC"/>
    <w:rsid w:val="0052580B"/>
    <w:rsid w:val="00525AB7"/>
    <w:rsid w:val="0052636B"/>
    <w:rsid w:val="00527496"/>
    <w:rsid w:val="00527C8E"/>
    <w:rsid w:val="00530227"/>
    <w:rsid w:val="00534171"/>
    <w:rsid w:val="0053505F"/>
    <w:rsid w:val="00535898"/>
    <w:rsid w:val="005362D3"/>
    <w:rsid w:val="0054027B"/>
    <w:rsid w:val="00541B22"/>
    <w:rsid w:val="00541B56"/>
    <w:rsid w:val="00544924"/>
    <w:rsid w:val="005449F3"/>
    <w:rsid w:val="0054577A"/>
    <w:rsid w:val="00546C0B"/>
    <w:rsid w:val="0055240E"/>
    <w:rsid w:val="00552B5D"/>
    <w:rsid w:val="0055338D"/>
    <w:rsid w:val="005538EA"/>
    <w:rsid w:val="00553E86"/>
    <w:rsid w:val="00554BEF"/>
    <w:rsid w:val="005563F9"/>
    <w:rsid w:val="005577FD"/>
    <w:rsid w:val="005578F3"/>
    <w:rsid w:val="00557B86"/>
    <w:rsid w:val="00560B6A"/>
    <w:rsid w:val="00561858"/>
    <w:rsid w:val="0056447A"/>
    <w:rsid w:val="00564B5F"/>
    <w:rsid w:val="00564BEB"/>
    <w:rsid w:val="00564FFE"/>
    <w:rsid w:val="005669DB"/>
    <w:rsid w:val="00566AA0"/>
    <w:rsid w:val="00570C60"/>
    <w:rsid w:val="00572101"/>
    <w:rsid w:val="00574525"/>
    <w:rsid w:val="00574950"/>
    <w:rsid w:val="00574DF2"/>
    <w:rsid w:val="0057700C"/>
    <w:rsid w:val="005805D8"/>
    <w:rsid w:val="005825AE"/>
    <w:rsid w:val="00583004"/>
    <w:rsid w:val="00583D83"/>
    <w:rsid w:val="00584E0A"/>
    <w:rsid w:val="00585A24"/>
    <w:rsid w:val="0058671E"/>
    <w:rsid w:val="005916D0"/>
    <w:rsid w:val="00592E0C"/>
    <w:rsid w:val="00593ACD"/>
    <w:rsid w:val="0059518B"/>
    <w:rsid w:val="00596FC2"/>
    <w:rsid w:val="00597131"/>
    <w:rsid w:val="005A1235"/>
    <w:rsid w:val="005A1C91"/>
    <w:rsid w:val="005A2711"/>
    <w:rsid w:val="005A352C"/>
    <w:rsid w:val="005A40D2"/>
    <w:rsid w:val="005A437E"/>
    <w:rsid w:val="005A5316"/>
    <w:rsid w:val="005A5813"/>
    <w:rsid w:val="005A63F3"/>
    <w:rsid w:val="005A69AF"/>
    <w:rsid w:val="005A7CE2"/>
    <w:rsid w:val="005A7EA6"/>
    <w:rsid w:val="005B05E4"/>
    <w:rsid w:val="005B09DE"/>
    <w:rsid w:val="005B1002"/>
    <w:rsid w:val="005B3901"/>
    <w:rsid w:val="005B5C56"/>
    <w:rsid w:val="005B7845"/>
    <w:rsid w:val="005B7E24"/>
    <w:rsid w:val="005C1FD4"/>
    <w:rsid w:val="005C266A"/>
    <w:rsid w:val="005C3AEE"/>
    <w:rsid w:val="005C520F"/>
    <w:rsid w:val="005C580F"/>
    <w:rsid w:val="005C5C2E"/>
    <w:rsid w:val="005C6155"/>
    <w:rsid w:val="005C6232"/>
    <w:rsid w:val="005C62AB"/>
    <w:rsid w:val="005C634E"/>
    <w:rsid w:val="005D3FE1"/>
    <w:rsid w:val="005D4590"/>
    <w:rsid w:val="005D4673"/>
    <w:rsid w:val="005D4729"/>
    <w:rsid w:val="005D4C8F"/>
    <w:rsid w:val="005D6C2D"/>
    <w:rsid w:val="005E2A8E"/>
    <w:rsid w:val="005E3215"/>
    <w:rsid w:val="005E3CD8"/>
    <w:rsid w:val="005E40D1"/>
    <w:rsid w:val="005E529A"/>
    <w:rsid w:val="005E5B8C"/>
    <w:rsid w:val="005E6B39"/>
    <w:rsid w:val="005E78E3"/>
    <w:rsid w:val="005E78FA"/>
    <w:rsid w:val="005E79EF"/>
    <w:rsid w:val="005E7A60"/>
    <w:rsid w:val="005F0B4C"/>
    <w:rsid w:val="005F1318"/>
    <w:rsid w:val="005F15E7"/>
    <w:rsid w:val="005F24C8"/>
    <w:rsid w:val="005F4238"/>
    <w:rsid w:val="005F46F3"/>
    <w:rsid w:val="005F760E"/>
    <w:rsid w:val="005F79EC"/>
    <w:rsid w:val="005F7E4D"/>
    <w:rsid w:val="00600467"/>
    <w:rsid w:val="00601085"/>
    <w:rsid w:val="00601256"/>
    <w:rsid w:val="006019FE"/>
    <w:rsid w:val="006026B9"/>
    <w:rsid w:val="006029A3"/>
    <w:rsid w:val="00602F3D"/>
    <w:rsid w:val="00603619"/>
    <w:rsid w:val="00603EE6"/>
    <w:rsid w:val="0060464C"/>
    <w:rsid w:val="006049EA"/>
    <w:rsid w:val="00604E3D"/>
    <w:rsid w:val="006071BB"/>
    <w:rsid w:val="00610618"/>
    <w:rsid w:val="0061145C"/>
    <w:rsid w:val="006115FB"/>
    <w:rsid w:val="00614227"/>
    <w:rsid w:val="006143D7"/>
    <w:rsid w:val="0061444C"/>
    <w:rsid w:val="00615C67"/>
    <w:rsid w:val="00615F63"/>
    <w:rsid w:val="00616AC8"/>
    <w:rsid w:val="00616C9A"/>
    <w:rsid w:val="00617842"/>
    <w:rsid w:val="00617EAB"/>
    <w:rsid w:val="0062238A"/>
    <w:rsid w:val="00622BCE"/>
    <w:rsid w:val="00623ECC"/>
    <w:rsid w:val="006260ED"/>
    <w:rsid w:val="00626DE1"/>
    <w:rsid w:val="00627F17"/>
    <w:rsid w:val="006301CC"/>
    <w:rsid w:val="006303FB"/>
    <w:rsid w:val="00630D5E"/>
    <w:rsid w:val="00631A66"/>
    <w:rsid w:val="00632DA0"/>
    <w:rsid w:val="006353F1"/>
    <w:rsid w:val="00635984"/>
    <w:rsid w:val="00636393"/>
    <w:rsid w:val="0064300F"/>
    <w:rsid w:val="00643334"/>
    <w:rsid w:val="00643CE9"/>
    <w:rsid w:val="00644E2F"/>
    <w:rsid w:val="00644E95"/>
    <w:rsid w:val="00645BC9"/>
    <w:rsid w:val="00646B61"/>
    <w:rsid w:val="00651D85"/>
    <w:rsid w:val="006561D6"/>
    <w:rsid w:val="0065681F"/>
    <w:rsid w:val="006573C1"/>
    <w:rsid w:val="00657563"/>
    <w:rsid w:val="00657BA5"/>
    <w:rsid w:val="00662B52"/>
    <w:rsid w:val="006637BD"/>
    <w:rsid w:val="00664371"/>
    <w:rsid w:val="00664925"/>
    <w:rsid w:val="006653FF"/>
    <w:rsid w:val="00666533"/>
    <w:rsid w:val="00666A4C"/>
    <w:rsid w:val="00666B6F"/>
    <w:rsid w:val="0066757C"/>
    <w:rsid w:val="006675D9"/>
    <w:rsid w:val="00667AB2"/>
    <w:rsid w:val="00670562"/>
    <w:rsid w:val="00670C64"/>
    <w:rsid w:val="0067284B"/>
    <w:rsid w:val="00672A8D"/>
    <w:rsid w:val="00673847"/>
    <w:rsid w:val="0067596F"/>
    <w:rsid w:val="00675AB3"/>
    <w:rsid w:val="00675D60"/>
    <w:rsid w:val="00676C92"/>
    <w:rsid w:val="00677F0A"/>
    <w:rsid w:val="00681E27"/>
    <w:rsid w:val="006822E3"/>
    <w:rsid w:val="006852FA"/>
    <w:rsid w:val="00685DE1"/>
    <w:rsid w:val="00686AA8"/>
    <w:rsid w:val="00686C41"/>
    <w:rsid w:val="0069160C"/>
    <w:rsid w:val="00691EDC"/>
    <w:rsid w:val="00693F7C"/>
    <w:rsid w:val="006960CD"/>
    <w:rsid w:val="006963B8"/>
    <w:rsid w:val="006A1CBC"/>
    <w:rsid w:val="006A48F1"/>
    <w:rsid w:val="006A4E52"/>
    <w:rsid w:val="006A57D2"/>
    <w:rsid w:val="006A5C49"/>
    <w:rsid w:val="006A6708"/>
    <w:rsid w:val="006A6D9B"/>
    <w:rsid w:val="006A6E3F"/>
    <w:rsid w:val="006B1276"/>
    <w:rsid w:val="006B3915"/>
    <w:rsid w:val="006B393B"/>
    <w:rsid w:val="006B47BD"/>
    <w:rsid w:val="006B525B"/>
    <w:rsid w:val="006B6FD3"/>
    <w:rsid w:val="006C1811"/>
    <w:rsid w:val="006C33E0"/>
    <w:rsid w:val="006C4233"/>
    <w:rsid w:val="006C4917"/>
    <w:rsid w:val="006C6BB0"/>
    <w:rsid w:val="006C6D40"/>
    <w:rsid w:val="006D03A9"/>
    <w:rsid w:val="006D1E85"/>
    <w:rsid w:val="006D2076"/>
    <w:rsid w:val="006D3762"/>
    <w:rsid w:val="006D44DB"/>
    <w:rsid w:val="006D4D65"/>
    <w:rsid w:val="006D50DE"/>
    <w:rsid w:val="006D637B"/>
    <w:rsid w:val="006D6C6F"/>
    <w:rsid w:val="006D770F"/>
    <w:rsid w:val="006D7746"/>
    <w:rsid w:val="006D7A2B"/>
    <w:rsid w:val="006E0C4F"/>
    <w:rsid w:val="006E0DD2"/>
    <w:rsid w:val="006E0E97"/>
    <w:rsid w:val="006E2A61"/>
    <w:rsid w:val="006E2CCD"/>
    <w:rsid w:val="006E303F"/>
    <w:rsid w:val="006E41BD"/>
    <w:rsid w:val="006E51EB"/>
    <w:rsid w:val="006E5B99"/>
    <w:rsid w:val="006E6DEF"/>
    <w:rsid w:val="006E704D"/>
    <w:rsid w:val="006E7747"/>
    <w:rsid w:val="006F0EBC"/>
    <w:rsid w:val="006F209D"/>
    <w:rsid w:val="006F2593"/>
    <w:rsid w:val="006F3381"/>
    <w:rsid w:val="006F447C"/>
    <w:rsid w:val="006F5C45"/>
    <w:rsid w:val="006F5F82"/>
    <w:rsid w:val="00700424"/>
    <w:rsid w:val="00701334"/>
    <w:rsid w:val="007032F5"/>
    <w:rsid w:val="007037EC"/>
    <w:rsid w:val="00703DE5"/>
    <w:rsid w:val="007042A9"/>
    <w:rsid w:val="00705FB8"/>
    <w:rsid w:val="007068EF"/>
    <w:rsid w:val="00710192"/>
    <w:rsid w:val="007105AC"/>
    <w:rsid w:val="007109EF"/>
    <w:rsid w:val="007114A5"/>
    <w:rsid w:val="00711AB0"/>
    <w:rsid w:val="007121BF"/>
    <w:rsid w:val="00712333"/>
    <w:rsid w:val="007123D3"/>
    <w:rsid w:val="007132AD"/>
    <w:rsid w:val="00713DAB"/>
    <w:rsid w:val="007141D4"/>
    <w:rsid w:val="007151B7"/>
    <w:rsid w:val="007155E3"/>
    <w:rsid w:val="00715FB2"/>
    <w:rsid w:val="00716127"/>
    <w:rsid w:val="00717171"/>
    <w:rsid w:val="0071770B"/>
    <w:rsid w:val="00717E0E"/>
    <w:rsid w:val="00720F79"/>
    <w:rsid w:val="00721417"/>
    <w:rsid w:val="007227A8"/>
    <w:rsid w:val="00722D15"/>
    <w:rsid w:val="0072637F"/>
    <w:rsid w:val="007275F7"/>
    <w:rsid w:val="00727EF3"/>
    <w:rsid w:val="00731209"/>
    <w:rsid w:val="0073199B"/>
    <w:rsid w:val="00732B38"/>
    <w:rsid w:val="00732BFC"/>
    <w:rsid w:val="00733D05"/>
    <w:rsid w:val="00735EBF"/>
    <w:rsid w:val="007411E7"/>
    <w:rsid w:val="0074361C"/>
    <w:rsid w:val="00743817"/>
    <w:rsid w:val="00745A3B"/>
    <w:rsid w:val="007476D4"/>
    <w:rsid w:val="00750FDF"/>
    <w:rsid w:val="00751D88"/>
    <w:rsid w:val="0075481A"/>
    <w:rsid w:val="00754A69"/>
    <w:rsid w:val="007550D4"/>
    <w:rsid w:val="00756926"/>
    <w:rsid w:val="00760261"/>
    <w:rsid w:val="00762EA6"/>
    <w:rsid w:val="00764972"/>
    <w:rsid w:val="00765502"/>
    <w:rsid w:val="007667EF"/>
    <w:rsid w:val="007705AF"/>
    <w:rsid w:val="007722F5"/>
    <w:rsid w:val="007723E8"/>
    <w:rsid w:val="00772576"/>
    <w:rsid w:val="00774562"/>
    <w:rsid w:val="007753F4"/>
    <w:rsid w:val="0077651B"/>
    <w:rsid w:val="00780D1A"/>
    <w:rsid w:val="00781EE6"/>
    <w:rsid w:val="00782E7F"/>
    <w:rsid w:val="00783CFC"/>
    <w:rsid w:val="007858D1"/>
    <w:rsid w:val="00785D8E"/>
    <w:rsid w:val="007873D4"/>
    <w:rsid w:val="0078748A"/>
    <w:rsid w:val="00787999"/>
    <w:rsid w:val="00790D92"/>
    <w:rsid w:val="00792560"/>
    <w:rsid w:val="00792CEC"/>
    <w:rsid w:val="00794AFA"/>
    <w:rsid w:val="00795121"/>
    <w:rsid w:val="00797F67"/>
    <w:rsid w:val="007A0033"/>
    <w:rsid w:val="007A17E9"/>
    <w:rsid w:val="007A2DCC"/>
    <w:rsid w:val="007A30C7"/>
    <w:rsid w:val="007A580C"/>
    <w:rsid w:val="007A5924"/>
    <w:rsid w:val="007A5D41"/>
    <w:rsid w:val="007A5E85"/>
    <w:rsid w:val="007A6F36"/>
    <w:rsid w:val="007A7D27"/>
    <w:rsid w:val="007B1083"/>
    <w:rsid w:val="007B10E4"/>
    <w:rsid w:val="007B1DC9"/>
    <w:rsid w:val="007B3441"/>
    <w:rsid w:val="007B4AA3"/>
    <w:rsid w:val="007B774B"/>
    <w:rsid w:val="007C020A"/>
    <w:rsid w:val="007C08AD"/>
    <w:rsid w:val="007C19A3"/>
    <w:rsid w:val="007C464B"/>
    <w:rsid w:val="007C5020"/>
    <w:rsid w:val="007C549E"/>
    <w:rsid w:val="007C7684"/>
    <w:rsid w:val="007D0DD9"/>
    <w:rsid w:val="007D17E2"/>
    <w:rsid w:val="007D1C91"/>
    <w:rsid w:val="007D4BB3"/>
    <w:rsid w:val="007D53A6"/>
    <w:rsid w:val="007D587E"/>
    <w:rsid w:val="007D6ED5"/>
    <w:rsid w:val="007E02DD"/>
    <w:rsid w:val="007E0E3E"/>
    <w:rsid w:val="007E1C3A"/>
    <w:rsid w:val="007E22F0"/>
    <w:rsid w:val="007E30FD"/>
    <w:rsid w:val="007E3A0D"/>
    <w:rsid w:val="007E3CFD"/>
    <w:rsid w:val="007E3EB9"/>
    <w:rsid w:val="007F0814"/>
    <w:rsid w:val="007F2226"/>
    <w:rsid w:val="007F2A6D"/>
    <w:rsid w:val="007F33D8"/>
    <w:rsid w:val="007F38CF"/>
    <w:rsid w:val="007F7115"/>
    <w:rsid w:val="007F7DFA"/>
    <w:rsid w:val="008007D9"/>
    <w:rsid w:val="00801B2B"/>
    <w:rsid w:val="008020D2"/>
    <w:rsid w:val="00803113"/>
    <w:rsid w:val="0080339D"/>
    <w:rsid w:val="00804F30"/>
    <w:rsid w:val="00807077"/>
    <w:rsid w:val="00807D80"/>
    <w:rsid w:val="008111B2"/>
    <w:rsid w:val="008114AB"/>
    <w:rsid w:val="00814EC3"/>
    <w:rsid w:val="00816BB7"/>
    <w:rsid w:val="0082062F"/>
    <w:rsid w:val="008206A4"/>
    <w:rsid w:val="00821C68"/>
    <w:rsid w:val="00822095"/>
    <w:rsid w:val="0082216B"/>
    <w:rsid w:val="008238AA"/>
    <w:rsid w:val="00823E0A"/>
    <w:rsid w:val="008269DB"/>
    <w:rsid w:val="00831C0D"/>
    <w:rsid w:val="0083545C"/>
    <w:rsid w:val="00836B5D"/>
    <w:rsid w:val="008371C1"/>
    <w:rsid w:val="00837999"/>
    <w:rsid w:val="00841B62"/>
    <w:rsid w:val="0084416A"/>
    <w:rsid w:val="008449C0"/>
    <w:rsid w:val="008449FC"/>
    <w:rsid w:val="00844FD1"/>
    <w:rsid w:val="00846A76"/>
    <w:rsid w:val="00846B81"/>
    <w:rsid w:val="00850840"/>
    <w:rsid w:val="00850C25"/>
    <w:rsid w:val="00851B51"/>
    <w:rsid w:val="00852017"/>
    <w:rsid w:val="00852CCF"/>
    <w:rsid w:val="00853395"/>
    <w:rsid w:val="008536DA"/>
    <w:rsid w:val="00854F60"/>
    <w:rsid w:val="008601DF"/>
    <w:rsid w:val="008602C8"/>
    <w:rsid w:val="00860A21"/>
    <w:rsid w:val="00861215"/>
    <w:rsid w:val="00861720"/>
    <w:rsid w:val="00864C41"/>
    <w:rsid w:val="00865323"/>
    <w:rsid w:val="00870B22"/>
    <w:rsid w:val="00872160"/>
    <w:rsid w:val="00872B39"/>
    <w:rsid w:val="008740A0"/>
    <w:rsid w:val="008757EA"/>
    <w:rsid w:val="00876AC9"/>
    <w:rsid w:val="00876C2A"/>
    <w:rsid w:val="008774B3"/>
    <w:rsid w:val="0088088F"/>
    <w:rsid w:val="00880CDA"/>
    <w:rsid w:val="008813A8"/>
    <w:rsid w:val="00881B89"/>
    <w:rsid w:val="008823AC"/>
    <w:rsid w:val="00883523"/>
    <w:rsid w:val="00883AE5"/>
    <w:rsid w:val="00885A08"/>
    <w:rsid w:val="008864CC"/>
    <w:rsid w:val="008916E0"/>
    <w:rsid w:val="00892114"/>
    <w:rsid w:val="00893A1B"/>
    <w:rsid w:val="0089464D"/>
    <w:rsid w:val="008947BE"/>
    <w:rsid w:val="00896405"/>
    <w:rsid w:val="00896857"/>
    <w:rsid w:val="00897D3E"/>
    <w:rsid w:val="008A0D31"/>
    <w:rsid w:val="008A2BAB"/>
    <w:rsid w:val="008A2D9A"/>
    <w:rsid w:val="008A41D9"/>
    <w:rsid w:val="008A4F8D"/>
    <w:rsid w:val="008A6C02"/>
    <w:rsid w:val="008B1D37"/>
    <w:rsid w:val="008B2B9A"/>
    <w:rsid w:val="008B2FCF"/>
    <w:rsid w:val="008B541C"/>
    <w:rsid w:val="008B5AE7"/>
    <w:rsid w:val="008B61DA"/>
    <w:rsid w:val="008B6A3D"/>
    <w:rsid w:val="008B6CEA"/>
    <w:rsid w:val="008C0456"/>
    <w:rsid w:val="008C0FF7"/>
    <w:rsid w:val="008C22F1"/>
    <w:rsid w:val="008C25A1"/>
    <w:rsid w:val="008C284A"/>
    <w:rsid w:val="008C2930"/>
    <w:rsid w:val="008C2D9E"/>
    <w:rsid w:val="008C3005"/>
    <w:rsid w:val="008C3D54"/>
    <w:rsid w:val="008C54CC"/>
    <w:rsid w:val="008C563F"/>
    <w:rsid w:val="008D021A"/>
    <w:rsid w:val="008D0B96"/>
    <w:rsid w:val="008D1C22"/>
    <w:rsid w:val="008D25AC"/>
    <w:rsid w:val="008D296E"/>
    <w:rsid w:val="008D29CA"/>
    <w:rsid w:val="008D2CE1"/>
    <w:rsid w:val="008D450C"/>
    <w:rsid w:val="008D5727"/>
    <w:rsid w:val="008D61BF"/>
    <w:rsid w:val="008D7F39"/>
    <w:rsid w:val="008D7F42"/>
    <w:rsid w:val="008E16FA"/>
    <w:rsid w:val="008E2D16"/>
    <w:rsid w:val="008E3E5F"/>
    <w:rsid w:val="008E45BC"/>
    <w:rsid w:val="008E4EB2"/>
    <w:rsid w:val="008E77A4"/>
    <w:rsid w:val="008F039D"/>
    <w:rsid w:val="008F0A28"/>
    <w:rsid w:val="008F22F4"/>
    <w:rsid w:val="008F2764"/>
    <w:rsid w:val="008F37A6"/>
    <w:rsid w:val="008F3E7D"/>
    <w:rsid w:val="008F408D"/>
    <w:rsid w:val="008F46CA"/>
    <w:rsid w:val="009009CE"/>
    <w:rsid w:val="00903877"/>
    <w:rsid w:val="00903F26"/>
    <w:rsid w:val="00905346"/>
    <w:rsid w:val="00905918"/>
    <w:rsid w:val="009064A2"/>
    <w:rsid w:val="009065F4"/>
    <w:rsid w:val="00910361"/>
    <w:rsid w:val="009113BB"/>
    <w:rsid w:val="00911934"/>
    <w:rsid w:val="00912B03"/>
    <w:rsid w:val="0091389D"/>
    <w:rsid w:val="00916241"/>
    <w:rsid w:val="00920022"/>
    <w:rsid w:val="00920BAA"/>
    <w:rsid w:val="0092563D"/>
    <w:rsid w:val="00925CD3"/>
    <w:rsid w:val="00926B62"/>
    <w:rsid w:val="00930171"/>
    <w:rsid w:val="0093049E"/>
    <w:rsid w:val="00930E57"/>
    <w:rsid w:val="009333AB"/>
    <w:rsid w:val="00933AE0"/>
    <w:rsid w:val="00933CD0"/>
    <w:rsid w:val="00934F8C"/>
    <w:rsid w:val="00940BFF"/>
    <w:rsid w:val="00940CC7"/>
    <w:rsid w:val="00941855"/>
    <w:rsid w:val="00941F51"/>
    <w:rsid w:val="00943D55"/>
    <w:rsid w:val="00946C4A"/>
    <w:rsid w:val="009471F5"/>
    <w:rsid w:val="00947B00"/>
    <w:rsid w:val="00950F06"/>
    <w:rsid w:val="009529F0"/>
    <w:rsid w:val="00952ABD"/>
    <w:rsid w:val="00952C01"/>
    <w:rsid w:val="00953347"/>
    <w:rsid w:val="00955170"/>
    <w:rsid w:val="009552FA"/>
    <w:rsid w:val="009563E6"/>
    <w:rsid w:val="00956C70"/>
    <w:rsid w:val="0095735D"/>
    <w:rsid w:val="00961BEA"/>
    <w:rsid w:val="009632B1"/>
    <w:rsid w:val="00963602"/>
    <w:rsid w:val="00963D1E"/>
    <w:rsid w:val="00966095"/>
    <w:rsid w:val="00970F92"/>
    <w:rsid w:val="00971690"/>
    <w:rsid w:val="00972842"/>
    <w:rsid w:val="00973F1C"/>
    <w:rsid w:val="0097685B"/>
    <w:rsid w:val="0097718F"/>
    <w:rsid w:val="009839D4"/>
    <w:rsid w:val="00985A67"/>
    <w:rsid w:val="00987E46"/>
    <w:rsid w:val="00990208"/>
    <w:rsid w:val="009917F3"/>
    <w:rsid w:val="0099351F"/>
    <w:rsid w:val="00995321"/>
    <w:rsid w:val="00995681"/>
    <w:rsid w:val="00996BD8"/>
    <w:rsid w:val="00996C99"/>
    <w:rsid w:val="009970AA"/>
    <w:rsid w:val="009A0571"/>
    <w:rsid w:val="009A1E59"/>
    <w:rsid w:val="009A23BD"/>
    <w:rsid w:val="009A4D75"/>
    <w:rsid w:val="009B0F2E"/>
    <w:rsid w:val="009B1099"/>
    <w:rsid w:val="009B1775"/>
    <w:rsid w:val="009B1995"/>
    <w:rsid w:val="009B2B47"/>
    <w:rsid w:val="009B3A74"/>
    <w:rsid w:val="009B46E8"/>
    <w:rsid w:val="009B51AF"/>
    <w:rsid w:val="009B520C"/>
    <w:rsid w:val="009B5B4F"/>
    <w:rsid w:val="009B5EB1"/>
    <w:rsid w:val="009B62B6"/>
    <w:rsid w:val="009B7248"/>
    <w:rsid w:val="009C05EC"/>
    <w:rsid w:val="009C072C"/>
    <w:rsid w:val="009C274A"/>
    <w:rsid w:val="009C3A99"/>
    <w:rsid w:val="009C4626"/>
    <w:rsid w:val="009C4869"/>
    <w:rsid w:val="009C48CA"/>
    <w:rsid w:val="009C4A46"/>
    <w:rsid w:val="009C637D"/>
    <w:rsid w:val="009C6FD4"/>
    <w:rsid w:val="009C74D3"/>
    <w:rsid w:val="009C7C24"/>
    <w:rsid w:val="009D00DA"/>
    <w:rsid w:val="009D2FF6"/>
    <w:rsid w:val="009D3202"/>
    <w:rsid w:val="009D3937"/>
    <w:rsid w:val="009D5B18"/>
    <w:rsid w:val="009D5DD5"/>
    <w:rsid w:val="009D5E38"/>
    <w:rsid w:val="009D76C3"/>
    <w:rsid w:val="009D7E9C"/>
    <w:rsid w:val="009E042D"/>
    <w:rsid w:val="009E205B"/>
    <w:rsid w:val="009E2963"/>
    <w:rsid w:val="009E33B1"/>
    <w:rsid w:val="009E345B"/>
    <w:rsid w:val="009E5D7C"/>
    <w:rsid w:val="009E6BCD"/>
    <w:rsid w:val="009E74FF"/>
    <w:rsid w:val="009F02FF"/>
    <w:rsid w:val="009F0360"/>
    <w:rsid w:val="009F0F04"/>
    <w:rsid w:val="009F0F29"/>
    <w:rsid w:val="009F1FAD"/>
    <w:rsid w:val="009F316E"/>
    <w:rsid w:val="009F3BAE"/>
    <w:rsid w:val="009F5AC4"/>
    <w:rsid w:val="009F6EDA"/>
    <w:rsid w:val="00A014A3"/>
    <w:rsid w:val="00A01614"/>
    <w:rsid w:val="00A0202E"/>
    <w:rsid w:val="00A0317A"/>
    <w:rsid w:val="00A1037C"/>
    <w:rsid w:val="00A11450"/>
    <w:rsid w:val="00A11E5C"/>
    <w:rsid w:val="00A13CC0"/>
    <w:rsid w:val="00A14EF8"/>
    <w:rsid w:val="00A15643"/>
    <w:rsid w:val="00A15733"/>
    <w:rsid w:val="00A2036E"/>
    <w:rsid w:val="00A21749"/>
    <w:rsid w:val="00A22877"/>
    <w:rsid w:val="00A23739"/>
    <w:rsid w:val="00A2426D"/>
    <w:rsid w:val="00A245E4"/>
    <w:rsid w:val="00A2537E"/>
    <w:rsid w:val="00A26577"/>
    <w:rsid w:val="00A267B8"/>
    <w:rsid w:val="00A3081F"/>
    <w:rsid w:val="00A30A19"/>
    <w:rsid w:val="00A32344"/>
    <w:rsid w:val="00A35EF8"/>
    <w:rsid w:val="00A36051"/>
    <w:rsid w:val="00A3619F"/>
    <w:rsid w:val="00A417DC"/>
    <w:rsid w:val="00A455DD"/>
    <w:rsid w:val="00A463B5"/>
    <w:rsid w:val="00A4694E"/>
    <w:rsid w:val="00A46D66"/>
    <w:rsid w:val="00A47412"/>
    <w:rsid w:val="00A47C58"/>
    <w:rsid w:val="00A51AB6"/>
    <w:rsid w:val="00A51CA4"/>
    <w:rsid w:val="00A5267E"/>
    <w:rsid w:val="00A52B10"/>
    <w:rsid w:val="00A53F02"/>
    <w:rsid w:val="00A54BA1"/>
    <w:rsid w:val="00A55833"/>
    <w:rsid w:val="00A56F67"/>
    <w:rsid w:val="00A5759B"/>
    <w:rsid w:val="00A57C1D"/>
    <w:rsid w:val="00A57DD0"/>
    <w:rsid w:val="00A604A6"/>
    <w:rsid w:val="00A62961"/>
    <w:rsid w:val="00A633BF"/>
    <w:rsid w:val="00A66099"/>
    <w:rsid w:val="00A6666B"/>
    <w:rsid w:val="00A67621"/>
    <w:rsid w:val="00A70326"/>
    <w:rsid w:val="00A70E6C"/>
    <w:rsid w:val="00A723EA"/>
    <w:rsid w:val="00A7299B"/>
    <w:rsid w:val="00A73117"/>
    <w:rsid w:val="00A75E34"/>
    <w:rsid w:val="00A76160"/>
    <w:rsid w:val="00A765A7"/>
    <w:rsid w:val="00A77546"/>
    <w:rsid w:val="00A81776"/>
    <w:rsid w:val="00A820F0"/>
    <w:rsid w:val="00A82A8F"/>
    <w:rsid w:val="00A83B2C"/>
    <w:rsid w:val="00A83CA8"/>
    <w:rsid w:val="00A83EDE"/>
    <w:rsid w:val="00A84688"/>
    <w:rsid w:val="00A854C5"/>
    <w:rsid w:val="00A85967"/>
    <w:rsid w:val="00A90070"/>
    <w:rsid w:val="00A96DA0"/>
    <w:rsid w:val="00AA2363"/>
    <w:rsid w:val="00AA275D"/>
    <w:rsid w:val="00AA27D0"/>
    <w:rsid w:val="00AA2EA1"/>
    <w:rsid w:val="00AA340D"/>
    <w:rsid w:val="00AA50E9"/>
    <w:rsid w:val="00AA585D"/>
    <w:rsid w:val="00AA6C48"/>
    <w:rsid w:val="00AA6E09"/>
    <w:rsid w:val="00AA7749"/>
    <w:rsid w:val="00AA7C1C"/>
    <w:rsid w:val="00AB042E"/>
    <w:rsid w:val="00AB0D01"/>
    <w:rsid w:val="00AB18CF"/>
    <w:rsid w:val="00AB1DEE"/>
    <w:rsid w:val="00AB2B99"/>
    <w:rsid w:val="00AB2F6F"/>
    <w:rsid w:val="00AB7E82"/>
    <w:rsid w:val="00AC2173"/>
    <w:rsid w:val="00AC29FE"/>
    <w:rsid w:val="00AC442F"/>
    <w:rsid w:val="00AC47C4"/>
    <w:rsid w:val="00AC517D"/>
    <w:rsid w:val="00AC5281"/>
    <w:rsid w:val="00AC56EF"/>
    <w:rsid w:val="00AC5BB2"/>
    <w:rsid w:val="00AD041B"/>
    <w:rsid w:val="00AD0B27"/>
    <w:rsid w:val="00AD15F1"/>
    <w:rsid w:val="00AD3BC8"/>
    <w:rsid w:val="00AD4270"/>
    <w:rsid w:val="00AD5036"/>
    <w:rsid w:val="00AD72E8"/>
    <w:rsid w:val="00AD7DED"/>
    <w:rsid w:val="00AE0255"/>
    <w:rsid w:val="00AE0550"/>
    <w:rsid w:val="00AE0CDA"/>
    <w:rsid w:val="00AE1092"/>
    <w:rsid w:val="00AE28CD"/>
    <w:rsid w:val="00AE3829"/>
    <w:rsid w:val="00AE53CE"/>
    <w:rsid w:val="00AE5804"/>
    <w:rsid w:val="00AE7140"/>
    <w:rsid w:val="00AE71A1"/>
    <w:rsid w:val="00AF0166"/>
    <w:rsid w:val="00AF016F"/>
    <w:rsid w:val="00AF15CA"/>
    <w:rsid w:val="00AF2663"/>
    <w:rsid w:val="00AF33E1"/>
    <w:rsid w:val="00AF3E91"/>
    <w:rsid w:val="00AF4AB4"/>
    <w:rsid w:val="00AF65A4"/>
    <w:rsid w:val="00AF6724"/>
    <w:rsid w:val="00AF7BD6"/>
    <w:rsid w:val="00B00894"/>
    <w:rsid w:val="00B00AAB"/>
    <w:rsid w:val="00B01223"/>
    <w:rsid w:val="00B035A4"/>
    <w:rsid w:val="00B038FB"/>
    <w:rsid w:val="00B03C94"/>
    <w:rsid w:val="00B0450D"/>
    <w:rsid w:val="00B0452F"/>
    <w:rsid w:val="00B052CA"/>
    <w:rsid w:val="00B064E3"/>
    <w:rsid w:val="00B06580"/>
    <w:rsid w:val="00B06D73"/>
    <w:rsid w:val="00B0761B"/>
    <w:rsid w:val="00B10095"/>
    <w:rsid w:val="00B105D9"/>
    <w:rsid w:val="00B10829"/>
    <w:rsid w:val="00B11F2A"/>
    <w:rsid w:val="00B123F5"/>
    <w:rsid w:val="00B147B7"/>
    <w:rsid w:val="00B15156"/>
    <w:rsid w:val="00B1531F"/>
    <w:rsid w:val="00B160DD"/>
    <w:rsid w:val="00B17753"/>
    <w:rsid w:val="00B2152F"/>
    <w:rsid w:val="00B22C4A"/>
    <w:rsid w:val="00B23545"/>
    <w:rsid w:val="00B248D2"/>
    <w:rsid w:val="00B24969"/>
    <w:rsid w:val="00B249B9"/>
    <w:rsid w:val="00B253A3"/>
    <w:rsid w:val="00B32E96"/>
    <w:rsid w:val="00B33D7E"/>
    <w:rsid w:val="00B33E41"/>
    <w:rsid w:val="00B343AC"/>
    <w:rsid w:val="00B34912"/>
    <w:rsid w:val="00B34B04"/>
    <w:rsid w:val="00B34CF1"/>
    <w:rsid w:val="00B35A76"/>
    <w:rsid w:val="00B36496"/>
    <w:rsid w:val="00B40206"/>
    <w:rsid w:val="00B4077E"/>
    <w:rsid w:val="00B40CAD"/>
    <w:rsid w:val="00B41690"/>
    <w:rsid w:val="00B4172A"/>
    <w:rsid w:val="00B427FD"/>
    <w:rsid w:val="00B42E7C"/>
    <w:rsid w:val="00B435AE"/>
    <w:rsid w:val="00B44059"/>
    <w:rsid w:val="00B44608"/>
    <w:rsid w:val="00B451DB"/>
    <w:rsid w:val="00B45307"/>
    <w:rsid w:val="00B46D6D"/>
    <w:rsid w:val="00B47DC9"/>
    <w:rsid w:val="00B52496"/>
    <w:rsid w:val="00B53567"/>
    <w:rsid w:val="00B56103"/>
    <w:rsid w:val="00B56819"/>
    <w:rsid w:val="00B57640"/>
    <w:rsid w:val="00B57697"/>
    <w:rsid w:val="00B60801"/>
    <w:rsid w:val="00B61A1B"/>
    <w:rsid w:val="00B61B0E"/>
    <w:rsid w:val="00B622C1"/>
    <w:rsid w:val="00B626DF"/>
    <w:rsid w:val="00B6482F"/>
    <w:rsid w:val="00B64EA7"/>
    <w:rsid w:val="00B660D1"/>
    <w:rsid w:val="00B670DB"/>
    <w:rsid w:val="00B674EE"/>
    <w:rsid w:val="00B67BF0"/>
    <w:rsid w:val="00B67C01"/>
    <w:rsid w:val="00B70594"/>
    <w:rsid w:val="00B710B7"/>
    <w:rsid w:val="00B73812"/>
    <w:rsid w:val="00B739F0"/>
    <w:rsid w:val="00B746CB"/>
    <w:rsid w:val="00B74BE8"/>
    <w:rsid w:val="00B766FB"/>
    <w:rsid w:val="00B76F76"/>
    <w:rsid w:val="00B809F0"/>
    <w:rsid w:val="00B822AC"/>
    <w:rsid w:val="00B848CF"/>
    <w:rsid w:val="00B866A1"/>
    <w:rsid w:val="00B87CC7"/>
    <w:rsid w:val="00B90808"/>
    <w:rsid w:val="00B90E1B"/>
    <w:rsid w:val="00B913CB"/>
    <w:rsid w:val="00B92357"/>
    <w:rsid w:val="00B92835"/>
    <w:rsid w:val="00B945EA"/>
    <w:rsid w:val="00B94D1A"/>
    <w:rsid w:val="00B95B10"/>
    <w:rsid w:val="00B961D5"/>
    <w:rsid w:val="00B96B60"/>
    <w:rsid w:val="00B97AA3"/>
    <w:rsid w:val="00BA004D"/>
    <w:rsid w:val="00BA0FF9"/>
    <w:rsid w:val="00BA2730"/>
    <w:rsid w:val="00BA2D3C"/>
    <w:rsid w:val="00BA3133"/>
    <w:rsid w:val="00BA3161"/>
    <w:rsid w:val="00BA3C1C"/>
    <w:rsid w:val="00BA63BD"/>
    <w:rsid w:val="00BA7BFC"/>
    <w:rsid w:val="00BA7EC4"/>
    <w:rsid w:val="00BB113A"/>
    <w:rsid w:val="00BB16B1"/>
    <w:rsid w:val="00BB19D7"/>
    <w:rsid w:val="00BB1B0F"/>
    <w:rsid w:val="00BB2FD9"/>
    <w:rsid w:val="00BB36E4"/>
    <w:rsid w:val="00BB37AA"/>
    <w:rsid w:val="00BB480A"/>
    <w:rsid w:val="00BB5855"/>
    <w:rsid w:val="00BC0359"/>
    <w:rsid w:val="00BC062B"/>
    <w:rsid w:val="00BC081A"/>
    <w:rsid w:val="00BC0B77"/>
    <w:rsid w:val="00BC0E71"/>
    <w:rsid w:val="00BC531D"/>
    <w:rsid w:val="00BC5E38"/>
    <w:rsid w:val="00BD143C"/>
    <w:rsid w:val="00BD35A0"/>
    <w:rsid w:val="00BD663B"/>
    <w:rsid w:val="00BD70BF"/>
    <w:rsid w:val="00BD72DE"/>
    <w:rsid w:val="00BE15CF"/>
    <w:rsid w:val="00BE52E0"/>
    <w:rsid w:val="00BE5EF0"/>
    <w:rsid w:val="00BE66A2"/>
    <w:rsid w:val="00BE70BC"/>
    <w:rsid w:val="00BF1790"/>
    <w:rsid w:val="00BF1903"/>
    <w:rsid w:val="00BF334D"/>
    <w:rsid w:val="00BF49F7"/>
    <w:rsid w:val="00BF4BF5"/>
    <w:rsid w:val="00BF4C04"/>
    <w:rsid w:val="00BF4DE7"/>
    <w:rsid w:val="00BF5A28"/>
    <w:rsid w:val="00BF62F1"/>
    <w:rsid w:val="00BF6353"/>
    <w:rsid w:val="00BF6EE0"/>
    <w:rsid w:val="00C010B2"/>
    <w:rsid w:val="00C0192C"/>
    <w:rsid w:val="00C036A2"/>
    <w:rsid w:val="00C05B28"/>
    <w:rsid w:val="00C05C6F"/>
    <w:rsid w:val="00C065B4"/>
    <w:rsid w:val="00C07703"/>
    <w:rsid w:val="00C11A1C"/>
    <w:rsid w:val="00C120B6"/>
    <w:rsid w:val="00C218B9"/>
    <w:rsid w:val="00C22086"/>
    <w:rsid w:val="00C229A8"/>
    <w:rsid w:val="00C24EAE"/>
    <w:rsid w:val="00C25BE9"/>
    <w:rsid w:val="00C30880"/>
    <w:rsid w:val="00C3194B"/>
    <w:rsid w:val="00C31F52"/>
    <w:rsid w:val="00C321E8"/>
    <w:rsid w:val="00C33284"/>
    <w:rsid w:val="00C33FD2"/>
    <w:rsid w:val="00C34905"/>
    <w:rsid w:val="00C34916"/>
    <w:rsid w:val="00C36EBB"/>
    <w:rsid w:val="00C3770F"/>
    <w:rsid w:val="00C37A33"/>
    <w:rsid w:val="00C37C71"/>
    <w:rsid w:val="00C40153"/>
    <w:rsid w:val="00C416C0"/>
    <w:rsid w:val="00C419E6"/>
    <w:rsid w:val="00C41AB8"/>
    <w:rsid w:val="00C44465"/>
    <w:rsid w:val="00C45BF5"/>
    <w:rsid w:val="00C51568"/>
    <w:rsid w:val="00C51EB3"/>
    <w:rsid w:val="00C53211"/>
    <w:rsid w:val="00C54CA2"/>
    <w:rsid w:val="00C56797"/>
    <w:rsid w:val="00C57020"/>
    <w:rsid w:val="00C57F1F"/>
    <w:rsid w:val="00C61B7E"/>
    <w:rsid w:val="00C635BE"/>
    <w:rsid w:val="00C64774"/>
    <w:rsid w:val="00C676C4"/>
    <w:rsid w:val="00C6779A"/>
    <w:rsid w:val="00C70CF2"/>
    <w:rsid w:val="00C716F0"/>
    <w:rsid w:val="00C71E23"/>
    <w:rsid w:val="00C71FF2"/>
    <w:rsid w:val="00C74529"/>
    <w:rsid w:val="00C74CEF"/>
    <w:rsid w:val="00C750D9"/>
    <w:rsid w:val="00C751E3"/>
    <w:rsid w:val="00C75F3F"/>
    <w:rsid w:val="00C76621"/>
    <w:rsid w:val="00C76716"/>
    <w:rsid w:val="00C771FD"/>
    <w:rsid w:val="00C80076"/>
    <w:rsid w:val="00C809B1"/>
    <w:rsid w:val="00C816B8"/>
    <w:rsid w:val="00C81BB8"/>
    <w:rsid w:val="00C8262C"/>
    <w:rsid w:val="00C8293C"/>
    <w:rsid w:val="00C837D2"/>
    <w:rsid w:val="00C83F60"/>
    <w:rsid w:val="00C85462"/>
    <w:rsid w:val="00C85868"/>
    <w:rsid w:val="00C864E2"/>
    <w:rsid w:val="00C875AB"/>
    <w:rsid w:val="00C91807"/>
    <w:rsid w:val="00C91F82"/>
    <w:rsid w:val="00C921B4"/>
    <w:rsid w:val="00C921EF"/>
    <w:rsid w:val="00C93753"/>
    <w:rsid w:val="00C93877"/>
    <w:rsid w:val="00C94984"/>
    <w:rsid w:val="00C95012"/>
    <w:rsid w:val="00C9570E"/>
    <w:rsid w:val="00C96630"/>
    <w:rsid w:val="00C9682B"/>
    <w:rsid w:val="00C97983"/>
    <w:rsid w:val="00CA05AD"/>
    <w:rsid w:val="00CA0E43"/>
    <w:rsid w:val="00CA38A9"/>
    <w:rsid w:val="00CA420A"/>
    <w:rsid w:val="00CA4BDF"/>
    <w:rsid w:val="00CA6065"/>
    <w:rsid w:val="00CA78AD"/>
    <w:rsid w:val="00CB14CD"/>
    <w:rsid w:val="00CB2C39"/>
    <w:rsid w:val="00CB2C70"/>
    <w:rsid w:val="00CB3D37"/>
    <w:rsid w:val="00CB79AC"/>
    <w:rsid w:val="00CB7AC2"/>
    <w:rsid w:val="00CC1D83"/>
    <w:rsid w:val="00CC1DB7"/>
    <w:rsid w:val="00CC32BC"/>
    <w:rsid w:val="00CC48D5"/>
    <w:rsid w:val="00CC5C74"/>
    <w:rsid w:val="00CC5DBE"/>
    <w:rsid w:val="00CC789C"/>
    <w:rsid w:val="00CD02B1"/>
    <w:rsid w:val="00CD07BC"/>
    <w:rsid w:val="00CD1369"/>
    <w:rsid w:val="00CD18EE"/>
    <w:rsid w:val="00CD1E84"/>
    <w:rsid w:val="00CD2C6E"/>
    <w:rsid w:val="00CD337F"/>
    <w:rsid w:val="00CD5054"/>
    <w:rsid w:val="00CD52D1"/>
    <w:rsid w:val="00CD577C"/>
    <w:rsid w:val="00CD7185"/>
    <w:rsid w:val="00CD7B86"/>
    <w:rsid w:val="00CE1C93"/>
    <w:rsid w:val="00CE1FD8"/>
    <w:rsid w:val="00CE28B5"/>
    <w:rsid w:val="00CE4972"/>
    <w:rsid w:val="00CE4BD6"/>
    <w:rsid w:val="00CE516D"/>
    <w:rsid w:val="00CF05C4"/>
    <w:rsid w:val="00CF12F3"/>
    <w:rsid w:val="00CF202F"/>
    <w:rsid w:val="00CF221B"/>
    <w:rsid w:val="00CF2C90"/>
    <w:rsid w:val="00CF37A5"/>
    <w:rsid w:val="00CF39C7"/>
    <w:rsid w:val="00CF5AFD"/>
    <w:rsid w:val="00CF617B"/>
    <w:rsid w:val="00CF7198"/>
    <w:rsid w:val="00CF729E"/>
    <w:rsid w:val="00CF7980"/>
    <w:rsid w:val="00CF7C94"/>
    <w:rsid w:val="00D02F7D"/>
    <w:rsid w:val="00D04311"/>
    <w:rsid w:val="00D063BA"/>
    <w:rsid w:val="00D06E6A"/>
    <w:rsid w:val="00D071E1"/>
    <w:rsid w:val="00D105C3"/>
    <w:rsid w:val="00D11600"/>
    <w:rsid w:val="00D11927"/>
    <w:rsid w:val="00D12603"/>
    <w:rsid w:val="00D13CEF"/>
    <w:rsid w:val="00D149EA"/>
    <w:rsid w:val="00D21CC2"/>
    <w:rsid w:val="00D21F24"/>
    <w:rsid w:val="00D2358A"/>
    <w:rsid w:val="00D2591C"/>
    <w:rsid w:val="00D267AA"/>
    <w:rsid w:val="00D27A01"/>
    <w:rsid w:val="00D308D7"/>
    <w:rsid w:val="00D31894"/>
    <w:rsid w:val="00D338BB"/>
    <w:rsid w:val="00D349C2"/>
    <w:rsid w:val="00D35636"/>
    <w:rsid w:val="00D35B4E"/>
    <w:rsid w:val="00D374D7"/>
    <w:rsid w:val="00D41F23"/>
    <w:rsid w:val="00D42034"/>
    <w:rsid w:val="00D44430"/>
    <w:rsid w:val="00D44676"/>
    <w:rsid w:val="00D44F70"/>
    <w:rsid w:val="00D44F8E"/>
    <w:rsid w:val="00D46871"/>
    <w:rsid w:val="00D46C2B"/>
    <w:rsid w:val="00D4709E"/>
    <w:rsid w:val="00D50365"/>
    <w:rsid w:val="00D5099E"/>
    <w:rsid w:val="00D5104C"/>
    <w:rsid w:val="00D52C5B"/>
    <w:rsid w:val="00D53DC4"/>
    <w:rsid w:val="00D543CD"/>
    <w:rsid w:val="00D54440"/>
    <w:rsid w:val="00D547E2"/>
    <w:rsid w:val="00D561AB"/>
    <w:rsid w:val="00D56C8A"/>
    <w:rsid w:val="00D57290"/>
    <w:rsid w:val="00D60893"/>
    <w:rsid w:val="00D60DCE"/>
    <w:rsid w:val="00D62079"/>
    <w:rsid w:val="00D624D0"/>
    <w:rsid w:val="00D64140"/>
    <w:rsid w:val="00D6497F"/>
    <w:rsid w:val="00D66569"/>
    <w:rsid w:val="00D67098"/>
    <w:rsid w:val="00D710C5"/>
    <w:rsid w:val="00D71D34"/>
    <w:rsid w:val="00D733A8"/>
    <w:rsid w:val="00D734E3"/>
    <w:rsid w:val="00D74616"/>
    <w:rsid w:val="00D775C8"/>
    <w:rsid w:val="00D777E1"/>
    <w:rsid w:val="00D77D71"/>
    <w:rsid w:val="00D8124D"/>
    <w:rsid w:val="00D813E1"/>
    <w:rsid w:val="00D8218B"/>
    <w:rsid w:val="00D8332D"/>
    <w:rsid w:val="00D83A2B"/>
    <w:rsid w:val="00D83FCF"/>
    <w:rsid w:val="00D85A96"/>
    <w:rsid w:val="00D85CED"/>
    <w:rsid w:val="00D876D7"/>
    <w:rsid w:val="00D87895"/>
    <w:rsid w:val="00D93227"/>
    <w:rsid w:val="00D95DE4"/>
    <w:rsid w:val="00D9678B"/>
    <w:rsid w:val="00D96FA1"/>
    <w:rsid w:val="00D9725E"/>
    <w:rsid w:val="00D973CB"/>
    <w:rsid w:val="00DA15EB"/>
    <w:rsid w:val="00DA224A"/>
    <w:rsid w:val="00DA29FE"/>
    <w:rsid w:val="00DA2D3A"/>
    <w:rsid w:val="00DA377A"/>
    <w:rsid w:val="00DA52F0"/>
    <w:rsid w:val="00DA73F5"/>
    <w:rsid w:val="00DA7CF8"/>
    <w:rsid w:val="00DB05B2"/>
    <w:rsid w:val="00DB13B1"/>
    <w:rsid w:val="00DB1C74"/>
    <w:rsid w:val="00DB25C5"/>
    <w:rsid w:val="00DB29DE"/>
    <w:rsid w:val="00DB2ED9"/>
    <w:rsid w:val="00DB545D"/>
    <w:rsid w:val="00DB69C1"/>
    <w:rsid w:val="00DB7679"/>
    <w:rsid w:val="00DB79A9"/>
    <w:rsid w:val="00DC00F2"/>
    <w:rsid w:val="00DC026C"/>
    <w:rsid w:val="00DC2313"/>
    <w:rsid w:val="00DC51F8"/>
    <w:rsid w:val="00DC668E"/>
    <w:rsid w:val="00DD0F6B"/>
    <w:rsid w:val="00DD27AF"/>
    <w:rsid w:val="00DD2AC5"/>
    <w:rsid w:val="00DD34AB"/>
    <w:rsid w:val="00DD3F45"/>
    <w:rsid w:val="00DD6826"/>
    <w:rsid w:val="00DE06F9"/>
    <w:rsid w:val="00DE1D17"/>
    <w:rsid w:val="00DE3EC2"/>
    <w:rsid w:val="00DE4A97"/>
    <w:rsid w:val="00DE5D72"/>
    <w:rsid w:val="00DF0742"/>
    <w:rsid w:val="00DF0D4E"/>
    <w:rsid w:val="00DF21C8"/>
    <w:rsid w:val="00DF3924"/>
    <w:rsid w:val="00DF3955"/>
    <w:rsid w:val="00DF3BE5"/>
    <w:rsid w:val="00DF3E9D"/>
    <w:rsid w:val="00DF416A"/>
    <w:rsid w:val="00DF4429"/>
    <w:rsid w:val="00DF4AB8"/>
    <w:rsid w:val="00DF5275"/>
    <w:rsid w:val="00DF7DCB"/>
    <w:rsid w:val="00E017E7"/>
    <w:rsid w:val="00E0434B"/>
    <w:rsid w:val="00E04BD1"/>
    <w:rsid w:val="00E04F80"/>
    <w:rsid w:val="00E06BAA"/>
    <w:rsid w:val="00E06CDF"/>
    <w:rsid w:val="00E06F22"/>
    <w:rsid w:val="00E0768B"/>
    <w:rsid w:val="00E0790C"/>
    <w:rsid w:val="00E116EE"/>
    <w:rsid w:val="00E12821"/>
    <w:rsid w:val="00E12B8D"/>
    <w:rsid w:val="00E12D2A"/>
    <w:rsid w:val="00E135B6"/>
    <w:rsid w:val="00E16726"/>
    <w:rsid w:val="00E170B3"/>
    <w:rsid w:val="00E172CF"/>
    <w:rsid w:val="00E209D9"/>
    <w:rsid w:val="00E21C03"/>
    <w:rsid w:val="00E22168"/>
    <w:rsid w:val="00E22F29"/>
    <w:rsid w:val="00E2616C"/>
    <w:rsid w:val="00E26C92"/>
    <w:rsid w:val="00E27767"/>
    <w:rsid w:val="00E31DDB"/>
    <w:rsid w:val="00E34754"/>
    <w:rsid w:val="00E37301"/>
    <w:rsid w:val="00E37DB2"/>
    <w:rsid w:val="00E41943"/>
    <w:rsid w:val="00E41A01"/>
    <w:rsid w:val="00E4286A"/>
    <w:rsid w:val="00E45113"/>
    <w:rsid w:val="00E51CB7"/>
    <w:rsid w:val="00E52088"/>
    <w:rsid w:val="00E5338D"/>
    <w:rsid w:val="00E54010"/>
    <w:rsid w:val="00E543BA"/>
    <w:rsid w:val="00E5499A"/>
    <w:rsid w:val="00E61D82"/>
    <w:rsid w:val="00E6216E"/>
    <w:rsid w:val="00E63153"/>
    <w:rsid w:val="00E66BF0"/>
    <w:rsid w:val="00E70272"/>
    <w:rsid w:val="00E70959"/>
    <w:rsid w:val="00E714E4"/>
    <w:rsid w:val="00E716B3"/>
    <w:rsid w:val="00E74188"/>
    <w:rsid w:val="00E74366"/>
    <w:rsid w:val="00E7438C"/>
    <w:rsid w:val="00E76090"/>
    <w:rsid w:val="00E76B96"/>
    <w:rsid w:val="00E80179"/>
    <w:rsid w:val="00E8268E"/>
    <w:rsid w:val="00E840AD"/>
    <w:rsid w:val="00E84FC6"/>
    <w:rsid w:val="00E864BD"/>
    <w:rsid w:val="00E866CA"/>
    <w:rsid w:val="00E87434"/>
    <w:rsid w:val="00E87CE6"/>
    <w:rsid w:val="00E919A6"/>
    <w:rsid w:val="00E93D61"/>
    <w:rsid w:val="00E93EC9"/>
    <w:rsid w:val="00E93F42"/>
    <w:rsid w:val="00E941C3"/>
    <w:rsid w:val="00E94420"/>
    <w:rsid w:val="00E944E7"/>
    <w:rsid w:val="00E94B70"/>
    <w:rsid w:val="00E94C40"/>
    <w:rsid w:val="00E950BC"/>
    <w:rsid w:val="00E9538D"/>
    <w:rsid w:val="00E95E3F"/>
    <w:rsid w:val="00E961D7"/>
    <w:rsid w:val="00E96974"/>
    <w:rsid w:val="00E97F12"/>
    <w:rsid w:val="00EA1E2F"/>
    <w:rsid w:val="00EA30B9"/>
    <w:rsid w:val="00EA49F1"/>
    <w:rsid w:val="00EA4B0E"/>
    <w:rsid w:val="00EA587C"/>
    <w:rsid w:val="00EB0498"/>
    <w:rsid w:val="00EB08B2"/>
    <w:rsid w:val="00EB0E5E"/>
    <w:rsid w:val="00EB0FF2"/>
    <w:rsid w:val="00EB101E"/>
    <w:rsid w:val="00EB1F41"/>
    <w:rsid w:val="00EB1F88"/>
    <w:rsid w:val="00EB2723"/>
    <w:rsid w:val="00EB3B03"/>
    <w:rsid w:val="00EB58A6"/>
    <w:rsid w:val="00EB71EE"/>
    <w:rsid w:val="00EC1057"/>
    <w:rsid w:val="00EC1254"/>
    <w:rsid w:val="00EC2D5B"/>
    <w:rsid w:val="00EC2DD8"/>
    <w:rsid w:val="00EC3635"/>
    <w:rsid w:val="00EC3994"/>
    <w:rsid w:val="00EC4E84"/>
    <w:rsid w:val="00EC4F7E"/>
    <w:rsid w:val="00EC6CE5"/>
    <w:rsid w:val="00EC7470"/>
    <w:rsid w:val="00ED162E"/>
    <w:rsid w:val="00ED1AB5"/>
    <w:rsid w:val="00ED3137"/>
    <w:rsid w:val="00ED4299"/>
    <w:rsid w:val="00ED4DB1"/>
    <w:rsid w:val="00ED7D97"/>
    <w:rsid w:val="00EE0D50"/>
    <w:rsid w:val="00EE2667"/>
    <w:rsid w:val="00EE2E6B"/>
    <w:rsid w:val="00EE2F9A"/>
    <w:rsid w:val="00EE31BF"/>
    <w:rsid w:val="00EE39DE"/>
    <w:rsid w:val="00EE6CFE"/>
    <w:rsid w:val="00EF0224"/>
    <w:rsid w:val="00EF056B"/>
    <w:rsid w:val="00EF08F8"/>
    <w:rsid w:val="00EF0B2C"/>
    <w:rsid w:val="00EF0E51"/>
    <w:rsid w:val="00EF0E77"/>
    <w:rsid w:val="00EF1906"/>
    <w:rsid w:val="00EF24B2"/>
    <w:rsid w:val="00EF30EA"/>
    <w:rsid w:val="00EF518C"/>
    <w:rsid w:val="00EF57D8"/>
    <w:rsid w:val="00EF5C3A"/>
    <w:rsid w:val="00EF76A4"/>
    <w:rsid w:val="00F01C2A"/>
    <w:rsid w:val="00F028B2"/>
    <w:rsid w:val="00F05FCE"/>
    <w:rsid w:val="00F11525"/>
    <w:rsid w:val="00F1214D"/>
    <w:rsid w:val="00F1258A"/>
    <w:rsid w:val="00F138D4"/>
    <w:rsid w:val="00F16061"/>
    <w:rsid w:val="00F172D0"/>
    <w:rsid w:val="00F179B6"/>
    <w:rsid w:val="00F2027C"/>
    <w:rsid w:val="00F2052A"/>
    <w:rsid w:val="00F207F4"/>
    <w:rsid w:val="00F210EA"/>
    <w:rsid w:val="00F212B0"/>
    <w:rsid w:val="00F21896"/>
    <w:rsid w:val="00F21C8F"/>
    <w:rsid w:val="00F21ECD"/>
    <w:rsid w:val="00F23D7D"/>
    <w:rsid w:val="00F24408"/>
    <w:rsid w:val="00F250F3"/>
    <w:rsid w:val="00F25FF2"/>
    <w:rsid w:val="00F264F6"/>
    <w:rsid w:val="00F26E36"/>
    <w:rsid w:val="00F27215"/>
    <w:rsid w:val="00F27B6B"/>
    <w:rsid w:val="00F27CCA"/>
    <w:rsid w:val="00F27F54"/>
    <w:rsid w:val="00F33CDA"/>
    <w:rsid w:val="00F34DD4"/>
    <w:rsid w:val="00F36318"/>
    <w:rsid w:val="00F363A7"/>
    <w:rsid w:val="00F4155A"/>
    <w:rsid w:val="00F41E7D"/>
    <w:rsid w:val="00F422CB"/>
    <w:rsid w:val="00F4265F"/>
    <w:rsid w:val="00F437CF"/>
    <w:rsid w:val="00F44FFB"/>
    <w:rsid w:val="00F4511D"/>
    <w:rsid w:val="00F451D7"/>
    <w:rsid w:val="00F4534B"/>
    <w:rsid w:val="00F46E4A"/>
    <w:rsid w:val="00F47D20"/>
    <w:rsid w:val="00F5031E"/>
    <w:rsid w:val="00F510A0"/>
    <w:rsid w:val="00F51BBF"/>
    <w:rsid w:val="00F52E38"/>
    <w:rsid w:val="00F5345E"/>
    <w:rsid w:val="00F53B11"/>
    <w:rsid w:val="00F5504F"/>
    <w:rsid w:val="00F55908"/>
    <w:rsid w:val="00F55968"/>
    <w:rsid w:val="00F55FC6"/>
    <w:rsid w:val="00F57801"/>
    <w:rsid w:val="00F57AD8"/>
    <w:rsid w:val="00F6017C"/>
    <w:rsid w:val="00F614F4"/>
    <w:rsid w:val="00F625E5"/>
    <w:rsid w:val="00F62B49"/>
    <w:rsid w:val="00F62ED4"/>
    <w:rsid w:val="00F65513"/>
    <w:rsid w:val="00F66262"/>
    <w:rsid w:val="00F668A5"/>
    <w:rsid w:val="00F66AB9"/>
    <w:rsid w:val="00F66C5E"/>
    <w:rsid w:val="00F6705A"/>
    <w:rsid w:val="00F672AA"/>
    <w:rsid w:val="00F679CC"/>
    <w:rsid w:val="00F70AA5"/>
    <w:rsid w:val="00F711A4"/>
    <w:rsid w:val="00F713E9"/>
    <w:rsid w:val="00F72F96"/>
    <w:rsid w:val="00F73A4F"/>
    <w:rsid w:val="00F756AD"/>
    <w:rsid w:val="00F76EE4"/>
    <w:rsid w:val="00F76FA8"/>
    <w:rsid w:val="00F779AE"/>
    <w:rsid w:val="00F77D1F"/>
    <w:rsid w:val="00F77D6C"/>
    <w:rsid w:val="00F81B4A"/>
    <w:rsid w:val="00F82C51"/>
    <w:rsid w:val="00F83F5D"/>
    <w:rsid w:val="00F84E56"/>
    <w:rsid w:val="00F86DD7"/>
    <w:rsid w:val="00F87885"/>
    <w:rsid w:val="00F913BB"/>
    <w:rsid w:val="00F935D2"/>
    <w:rsid w:val="00F937F7"/>
    <w:rsid w:val="00F95727"/>
    <w:rsid w:val="00FA0BBE"/>
    <w:rsid w:val="00FA35AA"/>
    <w:rsid w:val="00FA3C5B"/>
    <w:rsid w:val="00FA4075"/>
    <w:rsid w:val="00FA5D26"/>
    <w:rsid w:val="00FB0883"/>
    <w:rsid w:val="00FB17B9"/>
    <w:rsid w:val="00FB24BC"/>
    <w:rsid w:val="00FB39C3"/>
    <w:rsid w:val="00FB3AAC"/>
    <w:rsid w:val="00FB618A"/>
    <w:rsid w:val="00FB638C"/>
    <w:rsid w:val="00FC0C92"/>
    <w:rsid w:val="00FC1AEA"/>
    <w:rsid w:val="00FC224B"/>
    <w:rsid w:val="00FC324B"/>
    <w:rsid w:val="00FC5760"/>
    <w:rsid w:val="00FC6CEB"/>
    <w:rsid w:val="00FC6D85"/>
    <w:rsid w:val="00FC7CA3"/>
    <w:rsid w:val="00FD0F08"/>
    <w:rsid w:val="00FD11D7"/>
    <w:rsid w:val="00FD13FA"/>
    <w:rsid w:val="00FD42B2"/>
    <w:rsid w:val="00FD6F40"/>
    <w:rsid w:val="00FD7FE3"/>
    <w:rsid w:val="00FE1F93"/>
    <w:rsid w:val="00FE2A3B"/>
    <w:rsid w:val="00FE441B"/>
    <w:rsid w:val="00FE4B02"/>
    <w:rsid w:val="00FE4F1A"/>
    <w:rsid w:val="00FE4FC8"/>
    <w:rsid w:val="00FE6607"/>
    <w:rsid w:val="00FF0177"/>
    <w:rsid w:val="00FF0655"/>
    <w:rsid w:val="00FF0B3A"/>
    <w:rsid w:val="00FF1C51"/>
    <w:rsid w:val="00FF274A"/>
    <w:rsid w:val="00FF2D03"/>
    <w:rsid w:val="00FF3999"/>
    <w:rsid w:val="00FF4A65"/>
    <w:rsid w:val="0485C90E"/>
    <w:rsid w:val="04878E17"/>
    <w:rsid w:val="0654C64B"/>
    <w:rsid w:val="08500751"/>
    <w:rsid w:val="09DB3E0E"/>
    <w:rsid w:val="10ED155A"/>
    <w:rsid w:val="1990D386"/>
    <w:rsid w:val="1DC0E05B"/>
    <w:rsid w:val="20205956"/>
    <w:rsid w:val="2052225F"/>
    <w:rsid w:val="28F4CF1B"/>
    <w:rsid w:val="2B96068F"/>
    <w:rsid w:val="32510FD1"/>
    <w:rsid w:val="362A2FB4"/>
    <w:rsid w:val="3879CC05"/>
    <w:rsid w:val="38A21C69"/>
    <w:rsid w:val="3EA18B93"/>
    <w:rsid w:val="3FAD1522"/>
    <w:rsid w:val="437CE166"/>
    <w:rsid w:val="44AC7ED2"/>
    <w:rsid w:val="4AD77968"/>
    <w:rsid w:val="5BCE0322"/>
    <w:rsid w:val="61896F22"/>
    <w:rsid w:val="6A1235BB"/>
    <w:rsid w:val="6A7A11D0"/>
    <w:rsid w:val="7261C62B"/>
    <w:rsid w:val="73EDDCCE"/>
    <w:rsid w:val="765574B3"/>
    <w:rsid w:val="79777BD4"/>
    <w:rsid w:val="7CCE349A"/>
    <w:rsid w:val="7CCF5C73"/>
    <w:rsid w:val="7DD49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A9AEC6C-F114-4B97-B49B-61401673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BF4BF5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A417DC"/>
    <w:pPr>
      <w:spacing w:before="100" w:beforeAutospacing="1" w:after="100" w:afterAutospacing="1"/>
    </w:pPr>
    <w:rPr>
      <w:rFonts w:ascii="Calibri" w:hAnsi="Calibri" w:cs="Calibri"/>
      <w:lang w:eastAsia="de-DE"/>
    </w:rPr>
  </w:style>
  <w:style w:type="character" w:styleId="Enfasigrassetto">
    <w:name w:val="Strong"/>
    <w:basedOn w:val="Carpredefinitoparagrafo"/>
    <w:uiPriority w:val="22"/>
    <w:qFormat/>
    <w:rsid w:val="00A417DC"/>
    <w:rPr>
      <w:b/>
      <w:bCs/>
    </w:rPr>
  </w:style>
  <w:style w:type="paragraph" w:customStyle="1" w:styleId="paragraph">
    <w:name w:val="paragraph"/>
    <w:basedOn w:val="Normale"/>
    <w:rsid w:val="00185B9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Carpredefinitoparagrafo"/>
    <w:rsid w:val="000A73BD"/>
  </w:style>
  <w:style w:type="character" w:customStyle="1" w:styleId="scxw60679195">
    <w:name w:val="scxw60679195"/>
    <w:basedOn w:val="Carpredefinitoparagrafo"/>
    <w:rsid w:val="00316290"/>
  </w:style>
  <w:style w:type="paragraph" w:customStyle="1" w:styleId="pf0">
    <w:name w:val="pf0"/>
    <w:basedOn w:val="Normale"/>
    <w:rsid w:val="00FC224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f01">
    <w:name w:val="cf01"/>
    <w:basedOn w:val="Carpredefinitoparagrafo"/>
    <w:rsid w:val="00FC224B"/>
    <w:rPr>
      <w:rFonts w:ascii="Segoe UI" w:hAnsi="Segoe UI" w:cs="Segoe UI" w:hint="default"/>
      <w:sz w:val="18"/>
      <w:szCs w:val="18"/>
    </w:rPr>
  </w:style>
  <w:style w:type="paragraph" w:styleId="Nessunaspaziatura">
    <w:name w:val="No Spacing"/>
    <w:uiPriority w:val="1"/>
    <w:qFormat/>
    <w:rsid w:val="00323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vredestein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classic-tyr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eb064f5-b91f-4532-bc93-5a06de940d8c">
      <UserInfo>
        <DisplayName>Peter Cox</DisplayName>
        <AccountId>14</AccountId>
        <AccountType/>
      </UserInfo>
      <UserInfo>
        <DisplayName>Apollo Tyres</DisplayName>
        <AccountId>185</AccountId>
        <AccountType/>
      </UserInfo>
      <UserInfo>
        <DisplayName>Molly Prout</DisplayName>
        <AccountId>15</AccountId>
        <AccountType/>
      </UserInfo>
      <UserInfo>
        <DisplayName>Alex Kreetzer</DisplayName>
        <AccountId>19</AccountId>
        <AccountType/>
      </UserInfo>
      <UserInfo>
        <DisplayName>Thomas Maakestad</DisplayName>
        <AccountId>491</AccountId>
        <AccountType/>
      </UserInfo>
    </SharedWithUsers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133E2539-5A81-47AE-8064-51DCBB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888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5</cp:revision>
  <cp:lastPrinted>2021-06-18T22:05:00Z</cp:lastPrinted>
  <dcterms:created xsi:type="dcterms:W3CDTF">2024-06-04T08:19:00Z</dcterms:created>
  <dcterms:modified xsi:type="dcterms:W3CDTF">2024-06-04T08:36:00Z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81574a55085d293d72ed2ab4dabdfa29e476317c14b7b9c8df859ad4f588d003</vt:lpwstr>
  </property>
</Properties>
</file>